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D4E" w:rsidRPr="008724F8" w:rsidRDefault="00513D4E" w:rsidP="00513D4E">
      <w:pPr>
        <w:rPr>
          <w:rFonts w:ascii="Times New Roman" w:hAnsi="Times New Roman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E4572E" w:rsidRPr="008724F8" w:rsidTr="00066993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513D4E" w:rsidRPr="008724F8" w:rsidRDefault="00513D4E" w:rsidP="00066993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8724F8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513D4E" w:rsidRPr="008724F8" w:rsidRDefault="006640D0" w:rsidP="00066993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8724F8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MARKETING COMMUNICATION</w:t>
            </w:r>
          </w:p>
        </w:tc>
      </w:tr>
      <w:tr w:rsidR="00E4572E" w:rsidRPr="008724F8" w:rsidTr="0006699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13D4E" w:rsidRPr="008724F8" w:rsidRDefault="00513D4E" w:rsidP="00066993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sz w:val="20"/>
                <w:szCs w:val="20"/>
                <w:lang w:val="en-US"/>
              </w:rPr>
            </w:pPr>
            <w:r w:rsidRPr="008724F8">
              <w:rPr>
                <w:rStyle w:val="Strong"/>
                <w:rFonts w:ascii="Times New Roman" w:hAnsi="Times New Roman"/>
                <w:b w:val="0"/>
                <w:sz w:val="20"/>
                <w:szCs w:val="20"/>
                <w:lang w:val="en-US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13D4E" w:rsidRPr="008724F8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t>EUB317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13D4E" w:rsidRPr="008724F8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13D4E" w:rsidRPr="008724F8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="00066993" w:rsidRPr="008724F8">
              <w:rPr>
                <w:rFonts w:ascii="Times New Roman" w:hAnsi="Times New Roman"/>
                <w:sz w:val="20"/>
                <w:szCs w:val="20"/>
                <w:lang w:val="en-US"/>
              </w:rPr>
              <w:t>st</w:t>
            </w:r>
          </w:p>
        </w:tc>
      </w:tr>
      <w:tr w:rsidR="00E4572E" w:rsidRPr="008724F8" w:rsidTr="0006699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13D4E" w:rsidRPr="008724F8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114A9" w:rsidRPr="008724F8" w:rsidRDefault="00E114A9" w:rsidP="00E114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Ivana Kursan </w:t>
            </w:r>
            <w:proofErr w:type="spellStart"/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t>Milaković</w:t>
            </w:r>
            <w:proofErr w:type="spellEnd"/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</w:p>
          <w:p w:rsidR="00513D4E" w:rsidRPr="008724F8" w:rsidRDefault="00E114A9" w:rsidP="00E114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t>PhD</w:t>
            </w:r>
            <w:r w:rsidR="00513D4E" w:rsidRPr="008724F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t>Assistant p</w:t>
            </w:r>
            <w:r w:rsidR="00513D4E" w:rsidRPr="008724F8">
              <w:rPr>
                <w:rFonts w:ascii="Times New Roman" w:hAnsi="Times New Roman"/>
                <w:sz w:val="20"/>
                <w:szCs w:val="20"/>
                <w:lang w:val="en-US"/>
              </w:rPr>
              <w:t>rofessor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13D4E" w:rsidRPr="008724F8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13D4E" w:rsidRPr="008724F8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</w:tr>
      <w:tr w:rsidR="00E4572E" w:rsidRPr="008724F8" w:rsidTr="00066993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13D4E" w:rsidRPr="008724F8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13D4E" w:rsidRPr="008724F8" w:rsidRDefault="00513D4E" w:rsidP="00E114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13D4E" w:rsidRPr="008724F8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3D4E" w:rsidRPr="008724F8" w:rsidRDefault="00513D4E" w:rsidP="00066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13D4E" w:rsidRPr="008724F8" w:rsidRDefault="00513D4E" w:rsidP="00066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13D4E" w:rsidRPr="008724F8" w:rsidRDefault="00513D4E" w:rsidP="00066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13D4E" w:rsidRPr="008724F8" w:rsidRDefault="00513D4E" w:rsidP="00066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t>F</w:t>
            </w:r>
          </w:p>
        </w:tc>
      </w:tr>
      <w:tr w:rsidR="00E4572E" w:rsidRPr="008724F8" w:rsidTr="00066993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13D4E" w:rsidRPr="008724F8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13D4E" w:rsidRPr="008724F8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13D4E" w:rsidRPr="008724F8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3D4E" w:rsidRPr="008724F8" w:rsidRDefault="00066993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13D4E" w:rsidRPr="008724F8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13D4E" w:rsidRPr="008724F8" w:rsidRDefault="001972A5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 w:rsidR="00066993" w:rsidRPr="008724F8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13D4E" w:rsidRPr="008724F8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E4572E" w:rsidRPr="008724F8" w:rsidTr="0006699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13D4E" w:rsidRPr="008724F8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13D4E" w:rsidRPr="008724F8" w:rsidRDefault="00066993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t>obligatory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13D4E" w:rsidRPr="008724F8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13D4E" w:rsidRPr="008724F8" w:rsidRDefault="00066993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t>20%</w:t>
            </w:r>
          </w:p>
        </w:tc>
      </w:tr>
      <w:tr w:rsidR="00E4572E" w:rsidRPr="008724F8" w:rsidTr="00066993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513D4E" w:rsidRPr="008724F8" w:rsidRDefault="00513D4E" w:rsidP="0006699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8724F8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COURSE DESCRIPTION</w:t>
            </w:r>
          </w:p>
        </w:tc>
      </w:tr>
      <w:tr w:rsidR="00E4572E" w:rsidRPr="008724F8" w:rsidTr="0006699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13D4E" w:rsidRPr="008724F8" w:rsidRDefault="00513D4E" w:rsidP="0006699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13D4E" w:rsidRPr="008724F8" w:rsidRDefault="00162B2E" w:rsidP="007C32D4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main goal of this course is to ensure the achievement of skills and capabilities for: (1) understanding the specific </w:t>
            </w:r>
            <w:r w:rsidR="00B432B6" w:rsidRPr="008724F8">
              <w:rPr>
                <w:rFonts w:ascii="Times New Roman" w:hAnsi="Times New Roman"/>
                <w:sz w:val="20"/>
                <w:szCs w:val="20"/>
                <w:lang w:val="en-US"/>
              </w:rPr>
              <w:t>types of</w:t>
            </w: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marketing communication and their application</w:t>
            </w:r>
            <w:r w:rsidR="005A169F" w:rsidRPr="008724F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as well as the means of their integration into the business </w:t>
            </w:r>
            <w:r w:rsidR="004743CF" w:rsidRPr="008724F8">
              <w:rPr>
                <w:rFonts w:ascii="Times New Roman" w:hAnsi="Times New Roman"/>
                <w:sz w:val="20"/>
                <w:szCs w:val="20"/>
                <w:lang w:val="en-US"/>
              </w:rPr>
              <w:t>operations</w:t>
            </w: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; (2) </w:t>
            </w:r>
            <w:r w:rsidR="00FF50E6" w:rsidRPr="008724F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selecting the communication mix, </w:t>
            </w: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as well as </w:t>
            </w:r>
            <w:r w:rsidR="007C32D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developing </w:t>
            </w: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strategy and product communication plan. </w:t>
            </w:r>
          </w:p>
        </w:tc>
      </w:tr>
      <w:tr w:rsidR="00E4572E" w:rsidRPr="008724F8" w:rsidTr="0006699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13D4E" w:rsidRPr="008724F8" w:rsidRDefault="00513D4E" w:rsidP="0006699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E2753" w:rsidRPr="008724F8" w:rsidRDefault="008E2753" w:rsidP="008E27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 w:rsidRPr="008724F8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Regulated by The Statute of Faculty of Economics, University of Split, as well as the Study</w:t>
            </w:r>
          </w:p>
          <w:p w:rsidR="00513D4E" w:rsidRPr="008724F8" w:rsidRDefault="008E2753" w:rsidP="008E2753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 w:rsidRPr="008724F8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Regulations.</w:t>
            </w:r>
          </w:p>
          <w:p w:rsidR="008E2753" w:rsidRPr="008724F8" w:rsidRDefault="008E2753" w:rsidP="008E2753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t>Knowledge of basic Microsoft Office programs.</w:t>
            </w:r>
          </w:p>
        </w:tc>
      </w:tr>
      <w:tr w:rsidR="00E4572E" w:rsidRPr="008724F8" w:rsidTr="0006699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6993" w:rsidRPr="008724F8" w:rsidRDefault="00066993" w:rsidP="0006699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6993" w:rsidRPr="008724F8" w:rsidRDefault="008E2753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  <w:r w:rsidRPr="008724F8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Main learning outcome: </w:t>
            </w:r>
          </w:p>
          <w:p w:rsidR="00066993" w:rsidRPr="008724F8" w:rsidRDefault="00066993" w:rsidP="008E275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  <w:r w:rsidRPr="008724F8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1. </w:t>
            </w:r>
            <w:r w:rsidR="008E2753" w:rsidRPr="008724F8">
              <w:rPr>
                <w:rFonts w:ascii="Times New Roman" w:hAnsi="Times New Roman"/>
                <w:sz w:val="20"/>
                <w:szCs w:val="20"/>
                <w:lang w:val="en-US" w:eastAsia="hr-HR"/>
              </w:rPr>
              <w:t>Evaluate certain communication activities and their elements</w:t>
            </w:r>
            <w:r w:rsidR="00D9165D" w:rsidRPr="008724F8">
              <w:rPr>
                <w:rFonts w:ascii="Times New Roman" w:hAnsi="Times New Roman"/>
                <w:sz w:val="20"/>
                <w:szCs w:val="20"/>
                <w:lang w:val="en-US" w:eastAsia="hr-HR"/>
              </w:rPr>
              <w:t>,</w:t>
            </w:r>
            <w:r w:rsidR="008E2753" w:rsidRPr="008724F8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 and select the ones adapted to the needs of the particular company/product/product group.</w:t>
            </w:r>
            <w:r w:rsidR="008A6D48" w:rsidRPr="008724F8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 </w:t>
            </w:r>
          </w:p>
          <w:p w:rsidR="00066993" w:rsidRPr="008724F8" w:rsidRDefault="00066993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</w:p>
          <w:p w:rsidR="00066993" w:rsidRPr="008724F8" w:rsidRDefault="008E2753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  <w:r w:rsidRPr="008724F8">
              <w:rPr>
                <w:rFonts w:ascii="Times New Roman" w:hAnsi="Times New Roman"/>
                <w:sz w:val="20"/>
                <w:szCs w:val="20"/>
                <w:lang w:val="en-US" w:eastAsia="hr-HR"/>
              </w:rPr>
              <w:t>Individual learning outcomes:</w:t>
            </w:r>
          </w:p>
          <w:p w:rsidR="00066993" w:rsidRPr="008724F8" w:rsidRDefault="00071BA4" w:rsidP="00D9165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  <w:r w:rsidRPr="008724F8">
              <w:rPr>
                <w:rFonts w:ascii="Times New Roman" w:hAnsi="Times New Roman"/>
                <w:iCs/>
                <w:sz w:val="20"/>
                <w:szCs w:val="20"/>
                <w:lang w:val="en-US" w:eastAsia="hr-HR"/>
              </w:rPr>
              <w:t>Select advertising elements in</w:t>
            </w:r>
            <w:r w:rsidR="009A05ED" w:rsidRPr="008724F8">
              <w:rPr>
                <w:rFonts w:ascii="Times New Roman" w:hAnsi="Times New Roman"/>
                <w:iCs/>
                <w:sz w:val="20"/>
                <w:szCs w:val="20"/>
                <w:lang w:val="en-US" w:eastAsia="hr-HR"/>
              </w:rPr>
              <w:t xml:space="preserve"> particular </w:t>
            </w:r>
            <w:r w:rsidRPr="008724F8">
              <w:rPr>
                <w:rFonts w:ascii="Times New Roman" w:hAnsi="Times New Roman"/>
                <w:iCs/>
                <w:sz w:val="20"/>
                <w:szCs w:val="20"/>
                <w:lang w:val="en-US" w:eastAsia="hr-HR"/>
              </w:rPr>
              <w:t>situations/</w:t>
            </w:r>
            <w:r w:rsidR="009A05ED" w:rsidRPr="008724F8">
              <w:rPr>
                <w:rFonts w:ascii="Times New Roman" w:hAnsi="Times New Roman"/>
                <w:iCs/>
                <w:sz w:val="20"/>
                <w:szCs w:val="20"/>
                <w:lang w:val="en-US" w:eastAsia="hr-HR"/>
              </w:rPr>
              <w:t>campaigns</w:t>
            </w:r>
            <w:r w:rsidR="00066993" w:rsidRPr="008724F8">
              <w:rPr>
                <w:rFonts w:ascii="Times New Roman" w:hAnsi="Times New Roman"/>
                <w:sz w:val="20"/>
                <w:szCs w:val="20"/>
                <w:lang w:val="en-US" w:eastAsia="hr-HR"/>
              </w:rPr>
              <w:t>;</w:t>
            </w:r>
          </w:p>
          <w:p w:rsidR="00066993" w:rsidRPr="008724F8" w:rsidRDefault="00E452FA" w:rsidP="00D9165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  <w:r w:rsidRPr="008724F8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Estimate the </w:t>
            </w:r>
            <w:r w:rsidR="004D14C0" w:rsidRPr="008724F8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specific </w:t>
            </w:r>
            <w:r w:rsidR="00B1423E" w:rsidRPr="008724F8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appeals’ efficiency </w:t>
            </w:r>
            <w:r w:rsidR="004D14C0" w:rsidRPr="008724F8">
              <w:rPr>
                <w:rFonts w:ascii="Times New Roman" w:hAnsi="Times New Roman"/>
                <w:sz w:val="20"/>
                <w:szCs w:val="20"/>
                <w:lang w:val="en-US" w:eastAsia="hr-HR"/>
              </w:rPr>
              <w:t>within the advertising messages;</w:t>
            </w:r>
          </w:p>
          <w:p w:rsidR="00066993" w:rsidRPr="008724F8" w:rsidRDefault="00E452FA" w:rsidP="00D9165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  <w:r w:rsidRPr="008724F8">
              <w:rPr>
                <w:rFonts w:ascii="Times New Roman" w:hAnsi="Times New Roman"/>
                <w:sz w:val="20"/>
                <w:szCs w:val="20"/>
                <w:lang w:val="en-US" w:eastAsia="hr-HR"/>
              </w:rPr>
              <w:t>Valorize different types and effectiveness of marketing communication activities</w:t>
            </w:r>
            <w:r w:rsidR="00066993" w:rsidRPr="008724F8">
              <w:rPr>
                <w:rFonts w:ascii="Times New Roman" w:hAnsi="Times New Roman"/>
                <w:sz w:val="20"/>
                <w:szCs w:val="20"/>
                <w:lang w:val="en-US" w:eastAsia="hr-HR"/>
              </w:rPr>
              <w:t>;</w:t>
            </w:r>
          </w:p>
          <w:p w:rsidR="00066993" w:rsidRPr="008724F8" w:rsidRDefault="002F4DFC" w:rsidP="00D9165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  <w:r w:rsidRPr="008724F8">
              <w:rPr>
                <w:rFonts w:ascii="Times New Roman" w:hAnsi="Times New Roman"/>
                <w:sz w:val="20"/>
                <w:szCs w:val="20"/>
                <w:lang w:val="en-US" w:eastAsia="hr-HR"/>
              </w:rPr>
              <w:t>Select the elements of sales promotion, personal selling, interactive communication and other promotional activities that stimulate the consumer’s behavi</w:t>
            </w:r>
            <w:r w:rsidR="00057577" w:rsidRPr="008724F8">
              <w:rPr>
                <w:rFonts w:ascii="Times New Roman" w:hAnsi="Times New Roman"/>
                <w:sz w:val="20"/>
                <w:szCs w:val="20"/>
                <w:lang w:val="en-US" w:eastAsia="hr-HR"/>
              </w:rPr>
              <w:t>or towards the particular goal.</w:t>
            </w:r>
          </w:p>
        </w:tc>
      </w:tr>
      <w:tr w:rsidR="00E4572E" w:rsidRPr="008724F8" w:rsidTr="0006699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6993" w:rsidRPr="008724F8" w:rsidRDefault="00066993" w:rsidP="0006699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6993" w:rsidRPr="008724F8" w:rsidRDefault="00066993" w:rsidP="005A173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tbl>
            <w:tblPr>
              <w:tblW w:w="485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118"/>
              <w:gridCol w:w="567"/>
              <w:gridCol w:w="2970"/>
              <w:gridCol w:w="555"/>
            </w:tblGrid>
            <w:tr w:rsidR="00E4572E" w:rsidRPr="008724F8" w:rsidTr="00A709A3">
              <w:tc>
                <w:tcPr>
                  <w:tcW w:w="36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8724F8" w:rsidRDefault="00066993" w:rsidP="005A173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8724F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  <w:t>Lectures</w:t>
                  </w:r>
                </w:p>
              </w:tc>
              <w:tc>
                <w:tcPr>
                  <w:tcW w:w="352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8724F8" w:rsidRDefault="00066993" w:rsidP="005A173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8724F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  <w:t>Exercises</w:t>
                  </w:r>
                </w:p>
              </w:tc>
            </w:tr>
            <w:tr w:rsidR="00E4572E" w:rsidRPr="008724F8" w:rsidTr="00A709A3">
              <w:trPr>
                <w:cantSplit/>
                <w:trHeight w:val="699"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8724F8" w:rsidRDefault="00327011" w:rsidP="005A173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  <w:t>Topic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8724F8" w:rsidRDefault="00327011" w:rsidP="005A173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327011">
                    <w:rPr>
                      <w:rFonts w:ascii="Times New Roman" w:hAnsi="Times New Roman"/>
                      <w:bCs/>
                      <w:sz w:val="20"/>
                      <w:szCs w:val="20"/>
                      <w:lang w:val="en-US"/>
                    </w:rPr>
                    <w:t>Hours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8724F8" w:rsidRDefault="00327011" w:rsidP="005A173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  <w:t>Topic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8724F8" w:rsidRDefault="00327011" w:rsidP="005A173D">
                  <w:pPr>
                    <w:spacing w:after="0" w:line="240" w:lineRule="auto"/>
                    <w:ind w:left="-108" w:right="-69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327011">
                    <w:rPr>
                      <w:rFonts w:ascii="Times New Roman" w:hAnsi="Times New Roman"/>
                      <w:bCs/>
                      <w:sz w:val="20"/>
                      <w:szCs w:val="20"/>
                      <w:lang w:val="en-US"/>
                    </w:rPr>
                    <w:t>Hours</w:t>
                  </w:r>
                </w:p>
              </w:tc>
            </w:tr>
            <w:tr w:rsidR="00E4572E" w:rsidRPr="008724F8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8724F8" w:rsidRDefault="00066993" w:rsidP="00BC3647">
                  <w:pPr>
                    <w:spacing w:after="0"/>
                    <w:rPr>
                      <w:rFonts w:ascii="Times New Roman" w:hAnsi="Times New Roman"/>
                      <w:b/>
                      <w:sz w:val="20"/>
                      <w:szCs w:val="20"/>
                      <w:lang w:val="en-US"/>
                    </w:rPr>
                  </w:pPr>
                  <w:r w:rsidRPr="008724F8">
                    <w:rPr>
                      <w:rFonts w:ascii="Times New Roman" w:hAnsi="Times New Roman"/>
                      <w:sz w:val="20"/>
                      <w:szCs w:val="20"/>
                      <w:shd w:val="clear" w:color="auto" w:fill="FFFFFF"/>
                      <w:lang w:val="en-US"/>
                    </w:rPr>
                    <w:t>An</w:t>
                  </w:r>
                  <w:r w:rsidRPr="008724F8">
                    <w:rPr>
                      <w:rStyle w:val="apple-converted-space"/>
                      <w:rFonts w:ascii="Times New Roman" w:hAnsi="Times New Roman"/>
                      <w:sz w:val="20"/>
                      <w:szCs w:val="20"/>
                      <w:shd w:val="clear" w:color="auto" w:fill="FFFFFF"/>
                      <w:lang w:val="en-US"/>
                    </w:rPr>
                    <w:t> </w:t>
                  </w:r>
                  <w:r w:rsidR="00BC3647" w:rsidRPr="008724F8">
                    <w:rPr>
                      <w:rStyle w:val="Emphasis"/>
                      <w:rFonts w:ascii="Times New Roman" w:hAnsi="Times New Roman"/>
                      <w:bCs/>
                      <w:i w:val="0"/>
                      <w:iCs w:val="0"/>
                      <w:sz w:val="20"/>
                      <w:szCs w:val="20"/>
                      <w:shd w:val="clear" w:color="auto" w:fill="FFFFFF"/>
                      <w:lang w:val="en-US"/>
                    </w:rPr>
                    <w:t>introduction to integrated marketing communication</w:t>
                  </w: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. </w:t>
                  </w:r>
                  <w:r w:rsidR="00C3139D"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Introduction to the work</w:t>
                  </w:r>
                  <w:r w:rsidR="00BC3647"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mode</w:t>
                  </w: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8724F8" w:rsidRDefault="00066993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6993" w:rsidRPr="008724F8" w:rsidRDefault="00066993" w:rsidP="00066993">
                  <w:pP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Project introduction - the purpose, goals and development.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8724F8" w:rsidRDefault="00066993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E4572E" w:rsidRPr="008724F8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8724F8" w:rsidRDefault="00BC3647" w:rsidP="006B74DD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Communication objectives. The communication p</w:t>
                  </w:r>
                  <w:r w:rsidR="00066993"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rocess. </w:t>
                  </w:r>
                  <w:r w:rsidR="00CE4699"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Marketing communication</w:t>
                  </w: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p</w:t>
                  </w:r>
                  <w:r w:rsidR="001E5896"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rogram </w:t>
                  </w:r>
                  <w:r w:rsidR="00CE4699"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development.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8724F8" w:rsidRDefault="00066993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6993" w:rsidRPr="008724F8" w:rsidRDefault="00066993" w:rsidP="00066993">
                  <w:pP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Project topics presentation</w:t>
                  </w:r>
                  <w:r w:rsidR="00153570"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- introduction</w:t>
                  </w: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. Examples. Formation of the teams - groups.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8724F8" w:rsidRDefault="00066993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E4572E" w:rsidRPr="008724F8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8724F8" w:rsidRDefault="00066993" w:rsidP="00153570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Types and </w:t>
                  </w:r>
                  <w:r w:rsidR="00046872"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functions of advertising. </w:t>
                  </w:r>
                  <w:r w:rsidR="00153570"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Setting advertising objectives, d</w:t>
                  </w:r>
                  <w:r w:rsidR="00046872"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etermining </w:t>
                  </w:r>
                  <w:r w:rsidR="00153570"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the </w:t>
                  </w:r>
                  <w:r w:rsidR="00046872"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advertising b</w:t>
                  </w: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udget.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8724F8" w:rsidRDefault="00066993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6993" w:rsidRPr="008724F8" w:rsidRDefault="00066993" w:rsidP="00F04A9F">
                  <w:pP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Report 1: </w:t>
                  </w:r>
                  <w:r w:rsidR="00F04A9F"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Client and c</w:t>
                  </w: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ompany overview.</w:t>
                  </w:r>
                  <w:r w:rsidR="00F04A9F"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8724F8" w:rsidRDefault="00066993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E4572E" w:rsidRPr="008724F8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8724F8" w:rsidRDefault="00046872" w:rsidP="001926D1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Advertising appeals and appeal s</w:t>
                  </w:r>
                  <w:r w:rsidR="00066993"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election.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8724F8" w:rsidRDefault="00066993" w:rsidP="001926D1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6993" w:rsidRPr="008724F8" w:rsidRDefault="00066993" w:rsidP="00F04A9F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Report 2: </w:t>
                  </w:r>
                  <w:r w:rsidR="00F04A9F"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C</w:t>
                  </w: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ompetition analysis.</w:t>
                  </w:r>
                </w:p>
                <w:p w:rsidR="00776310" w:rsidRPr="008724F8" w:rsidRDefault="001E18A9" w:rsidP="001E18A9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Assign</w:t>
                  </w:r>
                  <w:r w:rsidR="00776310"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ments: </w:t>
                  </w: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Ads/campaign</w:t>
                  </w:r>
                  <w:r w:rsidR="00CD7E78"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</w:t>
                  </w:r>
                  <w:r w:rsidR="00776310"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evaluation; preparation for </w:t>
                  </w:r>
                  <w:r w:rsidR="00FF13C3"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the </w:t>
                  </w:r>
                  <w:r w:rsidR="00776310"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research assignment. 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8724F8" w:rsidRDefault="00066993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E4572E" w:rsidRPr="008724F8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8724F8" w:rsidRDefault="00046872" w:rsidP="00FE31C4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lastRenderedPageBreak/>
                    <w:t xml:space="preserve">Using </w:t>
                  </w:r>
                  <w:r w:rsidR="00153570"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other elements in advertising (</w:t>
                  </w:r>
                  <w:r w:rsidR="00FE31C4"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color</w:t>
                  </w:r>
                  <w:r w:rsidR="00153570"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, music, c</w:t>
                  </w: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orporate name, brand name, l</w:t>
                  </w:r>
                  <w:r w:rsidR="00153570"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ogos)</w:t>
                  </w:r>
                  <w:r w:rsidR="00FE31C4"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8724F8" w:rsidRDefault="00066993" w:rsidP="001926D1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6993" w:rsidRPr="008724F8" w:rsidRDefault="00066993" w:rsidP="00F04A9F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Report 3: </w:t>
                  </w:r>
                  <w:r w:rsidR="00F04A9F"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Research: s</w:t>
                  </w: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egmentation, target market and positioning.</w:t>
                  </w:r>
                  <w:r w:rsidR="00031BBF"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</w:t>
                  </w:r>
                </w:p>
                <w:p w:rsidR="00031BBF" w:rsidRPr="008724F8" w:rsidRDefault="00031BBF" w:rsidP="00F04A9F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Assignment: the role of other elements (color, music)</w:t>
                  </w:r>
                  <w:r w:rsidR="00A32442"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in advertising.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8724F8" w:rsidRDefault="00066993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E4572E" w:rsidRPr="008724F8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8724F8" w:rsidRDefault="00E87DDE" w:rsidP="001926D1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Creative strategy. Planning and developing creative marketing communication strategy.</w:t>
                  </w:r>
                  <w:r w:rsidR="00A85902"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Advertisements, message creation.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8724F8" w:rsidRDefault="00066993" w:rsidP="001926D1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6993" w:rsidRPr="008724F8" w:rsidRDefault="00F04A9F" w:rsidP="00F04A9F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Report 4: Communication goals.</w:t>
                  </w:r>
                </w:p>
                <w:p w:rsidR="00E42F91" w:rsidRPr="008724F8" w:rsidRDefault="00E42F91" w:rsidP="00E42F91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Assignment: ad messages and slogans analysis.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8724F8" w:rsidRDefault="00066993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E4572E" w:rsidRPr="008724F8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8724F8" w:rsidRDefault="00A85902" w:rsidP="00AB2CFC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Support media. Other (</w:t>
                  </w:r>
                  <w:r w:rsidR="00AB2CFC"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supplementary) a</w:t>
                  </w:r>
                  <w:r w:rsidR="00066993"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dvertising </w:t>
                  </w:r>
                  <w:r w:rsidR="00AB2CFC"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means</w:t>
                  </w:r>
                  <w:r w:rsidR="00066993"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8724F8" w:rsidRDefault="00066993" w:rsidP="001926D1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6993" w:rsidRPr="008724F8" w:rsidRDefault="00066993" w:rsidP="001926D1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Report 5: Creative strategy development</w:t>
                  </w:r>
                  <w:r w:rsidR="00D726A7"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(I)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8724F8" w:rsidRDefault="00066993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E4572E" w:rsidRPr="008724F8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8724F8" w:rsidRDefault="00A85902" w:rsidP="001926D1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Developing </w:t>
                  </w:r>
                  <w:r w:rsidR="00AB2CFC"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m</w:t>
                  </w:r>
                  <w:r w:rsidR="00066993"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edia </w:t>
                  </w: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strategy: the media mix - </w:t>
                  </w:r>
                  <w:r w:rsidR="00AB2CFC"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characteristics of individual media; selecting and scheduling m</w:t>
                  </w:r>
                  <w:r w:rsidR="00DA3DFD"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edia.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8724F8" w:rsidRDefault="00066993" w:rsidP="001926D1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6993" w:rsidRPr="008724F8" w:rsidRDefault="00D726A7" w:rsidP="001926D1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Report 5: Creative strategy development (II)</w:t>
                  </w:r>
                </w:p>
                <w:p w:rsidR="000A3763" w:rsidRPr="008724F8" w:rsidRDefault="000A3763" w:rsidP="001926D1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Assignments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8724F8" w:rsidRDefault="00066993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E4572E" w:rsidRPr="008724F8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8724F8" w:rsidRDefault="003D669F" w:rsidP="00A85902">
                  <w:pPr>
                    <w:spacing w:after="0"/>
                    <w:jc w:val="both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Sales promotion</w:t>
                  </w:r>
                  <w:r w:rsidR="00A85902"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.</w:t>
                  </w: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A85902"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O</w:t>
                  </w: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bjectives. Trade-oriented sales p</w:t>
                  </w:r>
                  <w:r w:rsidR="00066993"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romotion. </w:t>
                  </w:r>
                  <w:r w:rsidR="00A85902"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Consumer – oriented sales promotion.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8724F8" w:rsidRDefault="00066993" w:rsidP="001926D1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  <w:p w:rsidR="00D726A7" w:rsidRPr="008724F8" w:rsidRDefault="00D726A7" w:rsidP="001926D1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26A7" w:rsidRPr="008724F8" w:rsidRDefault="00D726A7" w:rsidP="001926D1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Report 6: Mass media analysis and media mix planning.</w:t>
                  </w:r>
                </w:p>
                <w:p w:rsidR="006A1DB3" w:rsidRPr="008724F8" w:rsidRDefault="006A1DB3" w:rsidP="001926D1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Case/assignment(s)</w:t>
                  </w:r>
                </w:p>
                <w:p w:rsidR="00066993" w:rsidRPr="008724F8" w:rsidRDefault="00066993" w:rsidP="001926D1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8724F8" w:rsidRDefault="00066993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E4572E" w:rsidRPr="008724F8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8724F8" w:rsidRDefault="004C0618" w:rsidP="001926D1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Point-of-purchase promotion.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8724F8" w:rsidRDefault="00066993" w:rsidP="001926D1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6993" w:rsidRPr="008724F8" w:rsidRDefault="00A313BE" w:rsidP="00A313B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Point-of purchase promotion, assignments.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6993" w:rsidRPr="008724F8" w:rsidRDefault="00066993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E4572E" w:rsidRPr="008724F8" w:rsidTr="00A709A3">
              <w:trPr>
                <w:cantSplit/>
                <w:trHeight w:val="705"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13BE" w:rsidRPr="008724F8" w:rsidRDefault="0077753F" w:rsidP="00A313B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Internet and interactive</w:t>
                  </w:r>
                  <w:r w:rsidR="00A313BE"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communication.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13BE" w:rsidRPr="008724F8" w:rsidRDefault="00A313BE" w:rsidP="00A313BE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13BE" w:rsidRPr="008724F8" w:rsidRDefault="00A313BE" w:rsidP="00A313B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Report 7: Sales promotion</w:t>
                  </w:r>
                </w:p>
                <w:p w:rsidR="00D96B25" w:rsidRPr="008724F8" w:rsidRDefault="00D96B25" w:rsidP="00A313B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Assignments, online campaigns analysis</w:t>
                  </w:r>
                  <w:r w:rsidR="00B657CF"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13BE" w:rsidRPr="008724F8" w:rsidRDefault="00A313BE" w:rsidP="00A313BE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E4572E" w:rsidRPr="008724F8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13BE" w:rsidRPr="008724F8" w:rsidRDefault="00A313BE" w:rsidP="00A313B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Personal selling.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13BE" w:rsidRPr="008724F8" w:rsidRDefault="00A313BE" w:rsidP="00A313BE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13BE" w:rsidRPr="008724F8" w:rsidRDefault="00A313BE" w:rsidP="00A313B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Report 8: Internet and other forms of direct communication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13BE" w:rsidRPr="008724F8" w:rsidRDefault="00A313BE" w:rsidP="00A313BE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E4572E" w:rsidRPr="008724F8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13BE" w:rsidRPr="008724F8" w:rsidRDefault="00A313BE" w:rsidP="00A313B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Public relations. Publicity. Corporate advertising.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13BE" w:rsidRPr="008724F8" w:rsidRDefault="00A313BE" w:rsidP="00A313BE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01FE" w:rsidRDefault="001701FE" w:rsidP="00A313B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  <w:p w:rsidR="00A313BE" w:rsidRPr="008724F8" w:rsidRDefault="00AC7DA0" w:rsidP="00A313B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Report 9. Personal selling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13BE" w:rsidRPr="008724F8" w:rsidRDefault="00A313BE" w:rsidP="00A313BE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E4572E" w:rsidRPr="008724F8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13BE" w:rsidRPr="008724F8" w:rsidRDefault="00A313BE" w:rsidP="00A313B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8724F8">
                    <w:rPr>
                      <w:rFonts w:ascii="Times New Roman" w:hAnsi="Times New Roman"/>
                      <w:bCs/>
                      <w:sz w:val="20"/>
                      <w:szCs w:val="20"/>
                      <w:lang w:val="en-US"/>
                    </w:rPr>
                    <w:t>Measuring the effectiveness of integrated marketing communication.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13BE" w:rsidRPr="008724F8" w:rsidRDefault="00A313BE" w:rsidP="00A313BE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13BE" w:rsidRPr="008724F8" w:rsidRDefault="00AC7DA0" w:rsidP="00A313B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Report 10: Public relations, publicity</w:t>
                  </w:r>
                  <w:r w:rsidR="00F91BD5"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; </w:t>
                  </w: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R</w:t>
                  </w:r>
                  <w:r w:rsidR="00F91BD5"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eport </w:t>
                  </w: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11: Other forms of IMC</w:t>
                  </w:r>
                  <w:r w:rsidR="0075162E"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.</w:t>
                  </w:r>
                </w:p>
                <w:p w:rsidR="00A313BE" w:rsidRPr="008724F8" w:rsidRDefault="00A313BE" w:rsidP="00A313B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Project presentations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13BE" w:rsidRPr="008724F8" w:rsidRDefault="00A313BE" w:rsidP="00A313BE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E4572E" w:rsidRPr="008724F8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13BE" w:rsidRPr="008724F8" w:rsidRDefault="00A313BE" w:rsidP="00A313B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International advertising. Social and ethical aspects.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13BE" w:rsidRPr="008724F8" w:rsidRDefault="00A313BE" w:rsidP="00A313BE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772C" w:rsidRPr="008724F8" w:rsidRDefault="003D772C" w:rsidP="00A313B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R</w:t>
                  </w:r>
                  <w:r w:rsidR="00F91BD5"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eport </w:t>
                  </w: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12: Measuring the effectiveness of IMC</w:t>
                  </w:r>
                </w:p>
                <w:p w:rsidR="00A313BE" w:rsidRPr="008724F8" w:rsidRDefault="00A313BE" w:rsidP="00A313B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Project presentations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13BE" w:rsidRPr="008724F8" w:rsidRDefault="00A313BE" w:rsidP="00A313BE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8724F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</w:tbl>
          <w:p w:rsidR="00066993" w:rsidRPr="008724F8" w:rsidRDefault="00066993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E4572E" w:rsidRPr="008724F8" w:rsidTr="00066993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6993" w:rsidRPr="008724F8" w:rsidRDefault="00066993" w:rsidP="0006699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066993" w:rsidRPr="008724F8" w:rsidRDefault="006A1198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8724F8">
              <w:rPr>
                <w:rFonts w:ascii="Segoe UI Symbol" w:eastAsia="MS Mincho" w:hAnsi="Segoe UI Symbol" w:cs="Segoe UI Symbol"/>
                <w:b w:val="0"/>
                <w:sz w:val="20"/>
                <w:szCs w:val="20"/>
              </w:rPr>
              <w:t>☑</w:t>
            </w:r>
            <w:r w:rsidR="00066993" w:rsidRPr="008724F8">
              <w:rPr>
                <w:b w:val="0"/>
                <w:sz w:val="20"/>
                <w:szCs w:val="20"/>
              </w:rPr>
              <w:t xml:space="preserve"> lectures</w:t>
            </w:r>
          </w:p>
          <w:p w:rsidR="00066993" w:rsidRPr="008724F8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8724F8">
              <w:rPr>
                <w:rFonts w:ascii="Segoe UI Symbol" w:eastAsia="MS Gothic" w:hAnsi="Segoe UI Symbol" w:cs="Segoe UI Symbol"/>
                <w:b w:val="0"/>
                <w:sz w:val="20"/>
                <w:szCs w:val="20"/>
              </w:rPr>
              <w:t>☐</w:t>
            </w:r>
            <w:r w:rsidRPr="008724F8">
              <w:rPr>
                <w:b w:val="0"/>
                <w:sz w:val="20"/>
                <w:szCs w:val="20"/>
              </w:rPr>
              <w:t xml:space="preserve"> seminars and workshops</w:t>
            </w:r>
          </w:p>
          <w:p w:rsidR="00066993" w:rsidRPr="008724F8" w:rsidRDefault="006A1198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8724F8">
              <w:rPr>
                <w:rFonts w:ascii="Segoe UI Symbol" w:eastAsia="MS Mincho" w:hAnsi="Segoe UI Symbol" w:cs="Segoe UI Symbol"/>
                <w:b w:val="0"/>
                <w:sz w:val="20"/>
                <w:szCs w:val="20"/>
              </w:rPr>
              <w:t>☑</w:t>
            </w:r>
            <w:r w:rsidR="006C40B9" w:rsidRPr="008724F8">
              <w:rPr>
                <w:rFonts w:eastAsia="MS Mincho"/>
                <w:b w:val="0"/>
                <w:sz w:val="20"/>
                <w:szCs w:val="20"/>
              </w:rPr>
              <w:t xml:space="preserve"> </w:t>
            </w:r>
            <w:r w:rsidR="00066993" w:rsidRPr="008724F8">
              <w:rPr>
                <w:b w:val="0"/>
                <w:sz w:val="20"/>
                <w:szCs w:val="20"/>
              </w:rPr>
              <w:t xml:space="preserve">exercises  </w:t>
            </w:r>
          </w:p>
          <w:p w:rsidR="00066993" w:rsidRPr="008724F8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8724F8">
              <w:rPr>
                <w:rFonts w:ascii="Segoe UI Symbol" w:eastAsia="MS Gothic" w:hAnsi="Segoe UI Symbol" w:cs="Segoe UI Symbol"/>
                <w:b w:val="0"/>
                <w:sz w:val="20"/>
                <w:szCs w:val="20"/>
              </w:rPr>
              <w:t>☐</w:t>
            </w:r>
            <w:r w:rsidRPr="008724F8">
              <w:rPr>
                <w:b w:val="0"/>
                <w:sz w:val="20"/>
                <w:szCs w:val="20"/>
              </w:rPr>
              <w:t xml:space="preserve"> </w:t>
            </w:r>
            <w:r w:rsidRPr="008724F8">
              <w:rPr>
                <w:b w:val="0"/>
                <w:i/>
                <w:sz w:val="20"/>
                <w:szCs w:val="20"/>
              </w:rPr>
              <w:t>on line</w:t>
            </w:r>
            <w:r w:rsidRPr="008724F8">
              <w:rPr>
                <w:b w:val="0"/>
                <w:sz w:val="20"/>
                <w:szCs w:val="20"/>
              </w:rPr>
              <w:t xml:space="preserve"> in entirety</w:t>
            </w:r>
          </w:p>
          <w:p w:rsidR="00066993" w:rsidRPr="008724F8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8724F8">
              <w:rPr>
                <w:rFonts w:ascii="Segoe UI Symbol" w:eastAsia="MS Gothic" w:hAnsi="Segoe UI Symbol" w:cs="Segoe UI Symbol"/>
                <w:b w:val="0"/>
                <w:sz w:val="20"/>
                <w:szCs w:val="20"/>
              </w:rPr>
              <w:t>☐</w:t>
            </w:r>
            <w:r w:rsidRPr="008724F8">
              <w:rPr>
                <w:b w:val="0"/>
                <w:sz w:val="20"/>
                <w:szCs w:val="20"/>
              </w:rPr>
              <w:t xml:space="preserve"> partial e-learning</w:t>
            </w:r>
          </w:p>
          <w:p w:rsidR="00066993" w:rsidRPr="008724F8" w:rsidRDefault="00066993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24F8">
              <w:rPr>
                <w:rFonts w:ascii="Segoe UI Symbol" w:eastAsia="MS Gothic" w:hAnsi="Segoe UI Symbol" w:cs="Segoe UI Symbol"/>
                <w:sz w:val="20"/>
                <w:szCs w:val="20"/>
                <w:lang w:val="en-US"/>
              </w:rPr>
              <w:t>☐</w:t>
            </w: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066993" w:rsidRPr="008724F8" w:rsidRDefault="006A1198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8724F8">
              <w:rPr>
                <w:rFonts w:ascii="Segoe UI Symbol" w:eastAsia="MS Mincho" w:hAnsi="Segoe UI Symbol" w:cs="Segoe UI Symbol"/>
                <w:b w:val="0"/>
                <w:sz w:val="20"/>
                <w:szCs w:val="20"/>
              </w:rPr>
              <w:t>☑</w:t>
            </w:r>
            <w:r w:rsidR="00066993" w:rsidRPr="008724F8">
              <w:rPr>
                <w:b w:val="0"/>
                <w:sz w:val="20"/>
                <w:szCs w:val="20"/>
              </w:rPr>
              <w:t xml:space="preserve"> independent assignments</w:t>
            </w:r>
          </w:p>
          <w:p w:rsidR="00066993" w:rsidRPr="008724F8" w:rsidRDefault="006A1198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8724F8">
              <w:rPr>
                <w:rFonts w:ascii="Segoe UI Symbol" w:eastAsia="MS Mincho" w:hAnsi="Segoe UI Symbol" w:cs="Segoe UI Symbol"/>
                <w:b w:val="0"/>
                <w:sz w:val="20"/>
                <w:szCs w:val="20"/>
              </w:rPr>
              <w:t>☑</w:t>
            </w:r>
            <w:r w:rsidR="00066993" w:rsidRPr="008724F8">
              <w:rPr>
                <w:b w:val="0"/>
                <w:sz w:val="20"/>
                <w:szCs w:val="20"/>
              </w:rPr>
              <w:t xml:space="preserve"> multimedia </w:t>
            </w:r>
          </w:p>
          <w:p w:rsidR="00066993" w:rsidRPr="008724F8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8724F8">
              <w:rPr>
                <w:rFonts w:ascii="Segoe UI Symbol" w:eastAsia="MS Gothic" w:hAnsi="Segoe UI Symbol" w:cs="Segoe UI Symbol"/>
                <w:b w:val="0"/>
                <w:sz w:val="20"/>
                <w:szCs w:val="20"/>
              </w:rPr>
              <w:t>☐</w:t>
            </w:r>
            <w:r w:rsidRPr="008724F8">
              <w:rPr>
                <w:b w:val="0"/>
                <w:sz w:val="20"/>
                <w:szCs w:val="20"/>
              </w:rPr>
              <w:t xml:space="preserve"> laboratory</w:t>
            </w:r>
          </w:p>
          <w:p w:rsidR="00066993" w:rsidRPr="008724F8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8724F8">
              <w:rPr>
                <w:rFonts w:ascii="Segoe UI Symbol" w:eastAsia="MS Gothic" w:hAnsi="Segoe UI Symbol" w:cs="Segoe UI Symbol"/>
                <w:b w:val="0"/>
                <w:sz w:val="20"/>
                <w:szCs w:val="20"/>
              </w:rPr>
              <w:t>☐</w:t>
            </w:r>
            <w:r w:rsidRPr="008724F8">
              <w:rPr>
                <w:b w:val="0"/>
                <w:sz w:val="20"/>
                <w:szCs w:val="20"/>
              </w:rPr>
              <w:t xml:space="preserve"> work with mentor</w:t>
            </w:r>
          </w:p>
          <w:p w:rsidR="00066993" w:rsidRPr="008724F8" w:rsidRDefault="00066993" w:rsidP="00C65EF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24F8">
              <w:rPr>
                <w:rFonts w:ascii="Segoe UI Symbol" w:eastAsia="MS Gothic" w:hAnsi="Segoe UI Symbol" w:cs="Segoe UI Symbol"/>
                <w:sz w:val="20"/>
                <w:szCs w:val="20"/>
                <w:lang w:val="en-US"/>
              </w:rPr>
              <w:t>☐</w:t>
            </w: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="00C65EFB" w:rsidRPr="008724F8">
              <w:rPr>
                <w:rFonts w:ascii="Times New Roman" w:hAnsi="Times New Roman"/>
                <w:sz w:val="20"/>
                <w:szCs w:val="20"/>
                <w:lang w:val="en-US"/>
              </w:rPr>
              <w:t>business experts/guest appearance</w:t>
            </w:r>
          </w:p>
        </w:tc>
      </w:tr>
      <w:tr w:rsidR="00E4572E" w:rsidRPr="008724F8" w:rsidTr="00066993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6993" w:rsidRPr="008724F8" w:rsidRDefault="00066993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066993" w:rsidRPr="008724F8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066993" w:rsidRPr="008724F8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</w:p>
        </w:tc>
      </w:tr>
      <w:tr w:rsidR="00E4572E" w:rsidRPr="008724F8" w:rsidTr="0006699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6993" w:rsidRPr="008724F8" w:rsidRDefault="00066993" w:rsidP="0006699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t>Student</w:t>
            </w:r>
            <w:r w:rsidRPr="008724F8">
              <w:rPr>
                <w:rStyle w:val="CommentReference"/>
                <w:rFonts w:ascii="Times New Roman" w:hAnsi="Times New Roman"/>
                <w:lang w:val="en-US"/>
              </w:rPr>
              <w:t xml:space="preserve"> </w:t>
            </w: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6993" w:rsidRPr="008724F8" w:rsidRDefault="00EC659E" w:rsidP="006C40B9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In order to acquire the signature, which is necessary </w:t>
            </w:r>
            <w:r w:rsidR="00C703BE" w:rsidRPr="008724F8">
              <w:rPr>
                <w:rFonts w:ascii="Times New Roman" w:hAnsi="Times New Roman"/>
                <w:sz w:val="20"/>
                <w:szCs w:val="20"/>
                <w:lang w:val="en-US"/>
              </w:rPr>
              <w:t>for taking</w:t>
            </w: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the exam, regular student needs to attend 60% of lecture</w:t>
            </w:r>
            <w:r w:rsidR="00BF03DD" w:rsidRPr="008724F8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and 60% of exercises. Besides attendance, active class participation</w:t>
            </w:r>
            <w:r w:rsidR="00BF03DD" w:rsidRPr="008724F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includes also group assignment</w:t>
            </w: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presentations, practical assignments and discussion</w:t>
            </w:r>
            <w:r w:rsidR="00BF03DD" w:rsidRPr="008724F8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6C40B9" w:rsidRPr="008724F8" w:rsidRDefault="006C40B9" w:rsidP="006C40B9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24F8"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  <w:t>During the semester, lectures will entail self-evaluation tests with a purpose of assessing the lecture understanding.</w:t>
            </w:r>
          </w:p>
        </w:tc>
      </w:tr>
      <w:tr w:rsidR="00E4572E" w:rsidRPr="008724F8" w:rsidTr="00066993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6993" w:rsidRPr="008724F8" w:rsidRDefault="00066993" w:rsidP="0006699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Screening student work </w:t>
            </w:r>
            <w:r w:rsidRPr="008724F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(name the proportion of ECTS credits for each</w:t>
            </w:r>
            <w:r w:rsidRPr="008724F8">
              <w:rPr>
                <w:rStyle w:val="CommentReference"/>
                <w:rFonts w:ascii="Times New Roman" w:hAnsi="Times New Roman"/>
                <w:lang w:val="en-US"/>
              </w:rPr>
              <w:t xml:space="preserve"> </w:t>
            </w:r>
            <w:r w:rsidRPr="008724F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lastRenderedPageBreak/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6993" w:rsidRPr="008724F8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8724F8">
              <w:rPr>
                <w:b w:val="0"/>
                <w:sz w:val="20"/>
                <w:szCs w:val="20"/>
              </w:rPr>
              <w:lastRenderedPageBreak/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6993" w:rsidRPr="008724F8" w:rsidRDefault="00181BA8" w:rsidP="00066993">
            <w:pPr>
              <w:pStyle w:val="FieldTex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1.4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6993" w:rsidRPr="008724F8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8724F8">
              <w:rPr>
                <w:b w:val="0"/>
                <w:sz w:val="20"/>
                <w:szCs w:val="20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6993" w:rsidRPr="008724F8" w:rsidRDefault="0014746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8724F8">
              <w:rPr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8724F8">
              <w:rPr>
                <w:b w:val="0"/>
                <w:sz w:val="20"/>
                <w:szCs w:val="20"/>
              </w:rPr>
              <w:instrText xml:space="preserve"> FORMTEXT </w:instrText>
            </w:r>
            <w:r w:rsidRPr="008724F8">
              <w:rPr>
                <w:b w:val="0"/>
                <w:sz w:val="20"/>
                <w:szCs w:val="20"/>
              </w:rPr>
            </w:r>
            <w:r w:rsidRPr="008724F8">
              <w:rPr>
                <w:b w:val="0"/>
                <w:sz w:val="20"/>
                <w:szCs w:val="20"/>
              </w:rPr>
              <w:fldChar w:fldCharType="separate"/>
            </w:r>
            <w:r w:rsidR="00066993" w:rsidRPr="008724F8">
              <w:rPr>
                <w:b w:val="0"/>
                <w:sz w:val="20"/>
                <w:szCs w:val="20"/>
              </w:rPr>
              <w:t> </w:t>
            </w:r>
            <w:r w:rsidR="00066993" w:rsidRPr="008724F8">
              <w:rPr>
                <w:b w:val="0"/>
                <w:sz w:val="20"/>
                <w:szCs w:val="20"/>
              </w:rPr>
              <w:t> </w:t>
            </w:r>
            <w:r w:rsidR="00066993" w:rsidRPr="008724F8">
              <w:rPr>
                <w:b w:val="0"/>
                <w:sz w:val="20"/>
                <w:szCs w:val="20"/>
              </w:rPr>
              <w:t> </w:t>
            </w:r>
            <w:r w:rsidR="00066993" w:rsidRPr="008724F8">
              <w:rPr>
                <w:b w:val="0"/>
                <w:sz w:val="20"/>
                <w:szCs w:val="20"/>
              </w:rPr>
              <w:t> </w:t>
            </w:r>
            <w:r w:rsidR="00066993" w:rsidRPr="008724F8">
              <w:rPr>
                <w:b w:val="0"/>
                <w:sz w:val="20"/>
                <w:szCs w:val="20"/>
              </w:rPr>
              <w:t> </w:t>
            </w:r>
            <w:r w:rsidRPr="008724F8">
              <w:rPr>
                <w:b w:val="0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6993" w:rsidRPr="008724F8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8724F8">
              <w:rPr>
                <w:b w:val="0"/>
                <w:sz w:val="20"/>
                <w:szCs w:val="20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6993" w:rsidRPr="008724F8" w:rsidRDefault="0014746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8724F8">
              <w:rPr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8724F8">
              <w:rPr>
                <w:b w:val="0"/>
                <w:sz w:val="20"/>
                <w:szCs w:val="20"/>
              </w:rPr>
              <w:instrText xml:space="preserve"> FORMTEXT </w:instrText>
            </w:r>
            <w:r w:rsidRPr="008724F8">
              <w:rPr>
                <w:b w:val="0"/>
                <w:sz w:val="20"/>
                <w:szCs w:val="20"/>
              </w:rPr>
            </w:r>
            <w:r w:rsidRPr="008724F8">
              <w:rPr>
                <w:b w:val="0"/>
                <w:sz w:val="20"/>
                <w:szCs w:val="20"/>
              </w:rPr>
              <w:fldChar w:fldCharType="separate"/>
            </w:r>
            <w:r w:rsidR="00066993" w:rsidRPr="008724F8">
              <w:rPr>
                <w:b w:val="0"/>
                <w:sz w:val="20"/>
                <w:szCs w:val="20"/>
              </w:rPr>
              <w:t> </w:t>
            </w:r>
            <w:r w:rsidR="00066993" w:rsidRPr="008724F8">
              <w:rPr>
                <w:b w:val="0"/>
                <w:sz w:val="20"/>
                <w:szCs w:val="20"/>
              </w:rPr>
              <w:t> </w:t>
            </w:r>
            <w:r w:rsidR="00066993" w:rsidRPr="008724F8">
              <w:rPr>
                <w:b w:val="0"/>
                <w:sz w:val="20"/>
                <w:szCs w:val="20"/>
              </w:rPr>
              <w:t> </w:t>
            </w:r>
            <w:r w:rsidR="00066993" w:rsidRPr="008724F8">
              <w:rPr>
                <w:b w:val="0"/>
                <w:sz w:val="20"/>
                <w:szCs w:val="20"/>
              </w:rPr>
              <w:t> </w:t>
            </w:r>
            <w:r w:rsidR="00066993" w:rsidRPr="008724F8">
              <w:rPr>
                <w:b w:val="0"/>
                <w:sz w:val="20"/>
                <w:szCs w:val="20"/>
              </w:rPr>
              <w:t> </w:t>
            </w:r>
            <w:r w:rsidRPr="008724F8">
              <w:rPr>
                <w:b w:val="0"/>
                <w:sz w:val="20"/>
                <w:szCs w:val="20"/>
              </w:rPr>
              <w:fldChar w:fldCharType="end"/>
            </w:r>
          </w:p>
        </w:tc>
      </w:tr>
      <w:tr w:rsidR="00E4572E" w:rsidRPr="008724F8" w:rsidTr="0006699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6993" w:rsidRPr="008724F8" w:rsidRDefault="00066993" w:rsidP="0006699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066993" w:rsidRPr="008724F8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8724F8">
              <w:rPr>
                <w:b w:val="0"/>
                <w:sz w:val="20"/>
                <w:szCs w:val="20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066993" w:rsidRPr="008724F8" w:rsidRDefault="0014746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8724F8">
              <w:rPr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8724F8">
              <w:rPr>
                <w:b w:val="0"/>
                <w:sz w:val="20"/>
                <w:szCs w:val="20"/>
              </w:rPr>
              <w:instrText xml:space="preserve"> FORMTEXT </w:instrText>
            </w:r>
            <w:r w:rsidRPr="008724F8">
              <w:rPr>
                <w:b w:val="0"/>
                <w:sz w:val="20"/>
                <w:szCs w:val="20"/>
              </w:rPr>
            </w:r>
            <w:r w:rsidRPr="008724F8">
              <w:rPr>
                <w:b w:val="0"/>
                <w:sz w:val="20"/>
                <w:szCs w:val="20"/>
              </w:rPr>
              <w:fldChar w:fldCharType="separate"/>
            </w:r>
            <w:r w:rsidR="00066993" w:rsidRPr="008724F8">
              <w:rPr>
                <w:b w:val="0"/>
                <w:sz w:val="20"/>
                <w:szCs w:val="20"/>
              </w:rPr>
              <w:t> </w:t>
            </w:r>
            <w:r w:rsidR="00066993" w:rsidRPr="008724F8">
              <w:rPr>
                <w:b w:val="0"/>
                <w:sz w:val="20"/>
                <w:szCs w:val="20"/>
              </w:rPr>
              <w:t> </w:t>
            </w:r>
            <w:r w:rsidR="00066993" w:rsidRPr="008724F8">
              <w:rPr>
                <w:b w:val="0"/>
                <w:sz w:val="20"/>
                <w:szCs w:val="20"/>
              </w:rPr>
              <w:t> </w:t>
            </w:r>
            <w:r w:rsidR="00066993" w:rsidRPr="008724F8">
              <w:rPr>
                <w:b w:val="0"/>
                <w:sz w:val="20"/>
                <w:szCs w:val="20"/>
              </w:rPr>
              <w:t> </w:t>
            </w:r>
            <w:r w:rsidR="00066993" w:rsidRPr="008724F8">
              <w:rPr>
                <w:b w:val="0"/>
                <w:sz w:val="20"/>
                <w:szCs w:val="20"/>
              </w:rPr>
              <w:t> </w:t>
            </w:r>
            <w:r w:rsidRPr="008724F8">
              <w:rPr>
                <w:b w:val="0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066993" w:rsidRPr="008724F8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8724F8">
              <w:rPr>
                <w:b w:val="0"/>
                <w:sz w:val="20"/>
                <w:szCs w:val="20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066993" w:rsidRPr="008724F8" w:rsidRDefault="0014746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8724F8">
              <w:rPr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8724F8">
              <w:rPr>
                <w:b w:val="0"/>
                <w:sz w:val="20"/>
                <w:szCs w:val="20"/>
              </w:rPr>
              <w:instrText xml:space="preserve"> FORMTEXT </w:instrText>
            </w:r>
            <w:r w:rsidRPr="008724F8">
              <w:rPr>
                <w:b w:val="0"/>
                <w:sz w:val="20"/>
                <w:szCs w:val="20"/>
              </w:rPr>
            </w:r>
            <w:r w:rsidRPr="008724F8">
              <w:rPr>
                <w:b w:val="0"/>
                <w:sz w:val="20"/>
                <w:szCs w:val="20"/>
              </w:rPr>
              <w:fldChar w:fldCharType="separate"/>
            </w:r>
            <w:r w:rsidR="00066993" w:rsidRPr="008724F8">
              <w:rPr>
                <w:b w:val="0"/>
                <w:sz w:val="20"/>
                <w:szCs w:val="20"/>
              </w:rPr>
              <w:t> </w:t>
            </w:r>
            <w:r w:rsidR="00066993" w:rsidRPr="008724F8">
              <w:rPr>
                <w:b w:val="0"/>
                <w:sz w:val="20"/>
                <w:szCs w:val="20"/>
              </w:rPr>
              <w:t> </w:t>
            </w:r>
            <w:r w:rsidR="00066993" w:rsidRPr="008724F8">
              <w:rPr>
                <w:b w:val="0"/>
                <w:sz w:val="20"/>
                <w:szCs w:val="20"/>
              </w:rPr>
              <w:t> </w:t>
            </w:r>
            <w:r w:rsidR="00066993" w:rsidRPr="008724F8">
              <w:rPr>
                <w:b w:val="0"/>
                <w:sz w:val="20"/>
                <w:szCs w:val="20"/>
              </w:rPr>
              <w:t> </w:t>
            </w:r>
            <w:r w:rsidR="00066993" w:rsidRPr="008724F8">
              <w:rPr>
                <w:b w:val="0"/>
                <w:sz w:val="20"/>
                <w:szCs w:val="20"/>
              </w:rPr>
              <w:t> </w:t>
            </w:r>
            <w:r w:rsidRPr="008724F8">
              <w:rPr>
                <w:b w:val="0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066993" w:rsidRPr="008724F8" w:rsidRDefault="00E540FA" w:rsidP="001E5896">
            <w:pPr>
              <w:pStyle w:val="FieldText"/>
              <w:rPr>
                <w:b w:val="0"/>
                <w:sz w:val="20"/>
                <w:szCs w:val="20"/>
              </w:rPr>
            </w:pPr>
            <w:r w:rsidRPr="008724F8">
              <w:rPr>
                <w:b w:val="0"/>
                <w:sz w:val="20"/>
                <w:szCs w:val="20"/>
              </w:rPr>
              <w:t>Class participation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6993" w:rsidRPr="008724F8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</w:p>
        </w:tc>
      </w:tr>
      <w:tr w:rsidR="00E4572E" w:rsidRPr="008724F8" w:rsidTr="0006699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6993" w:rsidRPr="008724F8" w:rsidRDefault="00066993" w:rsidP="0006699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066993" w:rsidRPr="008724F8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8724F8">
              <w:rPr>
                <w:b w:val="0"/>
                <w:sz w:val="20"/>
                <w:szCs w:val="20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066993" w:rsidRPr="008724F8" w:rsidRDefault="0014746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8724F8">
              <w:rPr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8724F8">
              <w:rPr>
                <w:b w:val="0"/>
                <w:sz w:val="20"/>
                <w:szCs w:val="20"/>
              </w:rPr>
              <w:instrText xml:space="preserve"> FORMTEXT </w:instrText>
            </w:r>
            <w:r w:rsidRPr="008724F8">
              <w:rPr>
                <w:b w:val="0"/>
                <w:sz w:val="20"/>
                <w:szCs w:val="20"/>
              </w:rPr>
            </w:r>
            <w:r w:rsidRPr="008724F8">
              <w:rPr>
                <w:b w:val="0"/>
                <w:sz w:val="20"/>
                <w:szCs w:val="20"/>
              </w:rPr>
              <w:fldChar w:fldCharType="separate"/>
            </w:r>
            <w:r w:rsidR="00066993" w:rsidRPr="008724F8">
              <w:rPr>
                <w:b w:val="0"/>
                <w:sz w:val="20"/>
                <w:szCs w:val="20"/>
              </w:rPr>
              <w:t> </w:t>
            </w:r>
            <w:r w:rsidR="00066993" w:rsidRPr="008724F8">
              <w:rPr>
                <w:b w:val="0"/>
                <w:sz w:val="20"/>
                <w:szCs w:val="20"/>
              </w:rPr>
              <w:t> </w:t>
            </w:r>
            <w:r w:rsidR="00066993" w:rsidRPr="008724F8">
              <w:rPr>
                <w:b w:val="0"/>
                <w:sz w:val="20"/>
                <w:szCs w:val="20"/>
              </w:rPr>
              <w:t> </w:t>
            </w:r>
            <w:r w:rsidR="00066993" w:rsidRPr="008724F8">
              <w:rPr>
                <w:b w:val="0"/>
                <w:sz w:val="20"/>
                <w:szCs w:val="20"/>
              </w:rPr>
              <w:t> </w:t>
            </w:r>
            <w:r w:rsidR="00066993" w:rsidRPr="008724F8">
              <w:rPr>
                <w:b w:val="0"/>
                <w:sz w:val="20"/>
                <w:szCs w:val="20"/>
              </w:rPr>
              <w:t> </w:t>
            </w:r>
            <w:r w:rsidRPr="008724F8">
              <w:rPr>
                <w:b w:val="0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066993" w:rsidRPr="008724F8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8724F8">
              <w:rPr>
                <w:b w:val="0"/>
                <w:sz w:val="20"/>
                <w:szCs w:val="20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066993" w:rsidRPr="008724F8" w:rsidRDefault="0014746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8724F8">
              <w:rPr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8724F8">
              <w:rPr>
                <w:b w:val="0"/>
                <w:sz w:val="20"/>
                <w:szCs w:val="20"/>
              </w:rPr>
              <w:instrText xml:space="preserve"> FORMTEXT </w:instrText>
            </w:r>
            <w:r w:rsidRPr="008724F8">
              <w:rPr>
                <w:b w:val="0"/>
                <w:sz w:val="20"/>
                <w:szCs w:val="20"/>
              </w:rPr>
            </w:r>
            <w:r w:rsidRPr="008724F8">
              <w:rPr>
                <w:b w:val="0"/>
                <w:sz w:val="20"/>
                <w:szCs w:val="20"/>
              </w:rPr>
              <w:fldChar w:fldCharType="separate"/>
            </w:r>
            <w:r w:rsidR="00066993" w:rsidRPr="008724F8">
              <w:rPr>
                <w:b w:val="0"/>
                <w:sz w:val="20"/>
                <w:szCs w:val="20"/>
              </w:rPr>
              <w:t> </w:t>
            </w:r>
            <w:r w:rsidR="00066993" w:rsidRPr="008724F8">
              <w:rPr>
                <w:b w:val="0"/>
                <w:sz w:val="20"/>
                <w:szCs w:val="20"/>
              </w:rPr>
              <w:t> </w:t>
            </w:r>
            <w:r w:rsidR="00066993" w:rsidRPr="008724F8">
              <w:rPr>
                <w:b w:val="0"/>
                <w:sz w:val="20"/>
                <w:szCs w:val="20"/>
              </w:rPr>
              <w:t> </w:t>
            </w:r>
            <w:r w:rsidR="00066993" w:rsidRPr="008724F8">
              <w:rPr>
                <w:b w:val="0"/>
                <w:sz w:val="20"/>
                <w:szCs w:val="20"/>
              </w:rPr>
              <w:t> </w:t>
            </w:r>
            <w:r w:rsidR="00066993" w:rsidRPr="008724F8">
              <w:rPr>
                <w:b w:val="0"/>
                <w:sz w:val="20"/>
                <w:szCs w:val="20"/>
              </w:rPr>
              <w:t> </w:t>
            </w:r>
            <w:r w:rsidRPr="008724F8">
              <w:rPr>
                <w:b w:val="0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066993" w:rsidRPr="008724F8" w:rsidRDefault="0014746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8724F8">
              <w:rPr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8724F8">
              <w:rPr>
                <w:b w:val="0"/>
                <w:sz w:val="20"/>
                <w:szCs w:val="20"/>
              </w:rPr>
              <w:instrText xml:space="preserve"> FORMTEXT </w:instrText>
            </w:r>
            <w:r w:rsidRPr="008724F8">
              <w:rPr>
                <w:b w:val="0"/>
                <w:sz w:val="20"/>
                <w:szCs w:val="20"/>
              </w:rPr>
            </w:r>
            <w:r w:rsidRPr="008724F8">
              <w:rPr>
                <w:b w:val="0"/>
                <w:sz w:val="20"/>
                <w:szCs w:val="20"/>
              </w:rPr>
              <w:fldChar w:fldCharType="separate"/>
            </w:r>
            <w:r w:rsidR="00066993" w:rsidRPr="008724F8">
              <w:rPr>
                <w:b w:val="0"/>
                <w:sz w:val="20"/>
                <w:szCs w:val="20"/>
              </w:rPr>
              <w:t> </w:t>
            </w:r>
            <w:r w:rsidR="00066993" w:rsidRPr="008724F8">
              <w:rPr>
                <w:b w:val="0"/>
                <w:sz w:val="20"/>
                <w:szCs w:val="20"/>
              </w:rPr>
              <w:t> </w:t>
            </w:r>
            <w:r w:rsidR="00066993" w:rsidRPr="008724F8">
              <w:rPr>
                <w:b w:val="0"/>
                <w:sz w:val="20"/>
                <w:szCs w:val="20"/>
              </w:rPr>
              <w:t> </w:t>
            </w:r>
            <w:r w:rsidR="00066993" w:rsidRPr="008724F8">
              <w:rPr>
                <w:b w:val="0"/>
                <w:sz w:val="20"/>
                <w:szCs w:val="20"/>
              </w:rPr>
              <w:t> </w:t>
            </w:r>
            <w:r w:rsidR="00066993" w:rsidRPr="008724F8">
              <w:rPr>
                <w:b w:val="0"/>
                <w:sz w:val="20"/>
                <w:szCs w:val="20"/>
              </w:rPr>
              <w:t> </w:t>
            </w:r>
            <w:r w:rsidRPr="008724F8">
              <w:rPr>
                <w:b w:val="0"/>
                <w:sz w:val="20"/>
                <w:szCs w:val="20"/>
              </w:rPr>
              <w:fldChar w:fldCharType="end"/>
            </w:r>
            <w:r w:rsidR="00066993" w:rsidRPr="008724F8">
              <w:rPr>
                <w:b w:val="0"/>
                <w:sz w:val="20"/>
                <w:szCs w:val="20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6993" w:rsidRPr="008724F8" w:rsidRDefault="0014746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8724F8">
              <w:rPr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8724F8">
              <w:rPr>
                <w:b w:val="0"/>
                <w:sz w:val="20"/>
                <w:szCs w:val="20"/>
              </w:rPr>
              <w:instrText xml:space="preserve"> FORMTEXT </w:instrText>
            </w:r>
            <w:r w:rsidRPr="008724F8">
              <w:rPr>
                <w:b w:val="0"/>
                <w:sz w:val="20"/>
                <w:szCs w:val="20"/>
              </w:rPr>
            </w:r>
            <w:r w:rsidRPr="008724F8">
              <w:rPr>
                <w:b w:val="0"/>
                <w:sz w:val="20"/>
                <w:szCs w:val="20"/>
              </w:rPr>
              <w:fldChar w:fldCharType="separate"/>
            </w:r>
            <w:r w:rsidR="00066993" w:rsidRPr="008724F8">
              <w:rPr>
                <w:b w:val="0"/>
                <w:sz w:val="20"/>
                <w:szCs w:val="20"/>
              </w:rPr>
              <w:t> </w:t>
            </w:r>
            <w:r w:rsidR="00066993" w:rsidRPr="008724F8">
              <w:rPr>
                <w:b w:val="0"/>
                <w:sz w:val="20"/>
                <w:szCs w:val="20"/>
              </w:rPr>
              <w:t> </w:t>
            </w:r>
            <w:r w:rsidR="00066993" w:rsidRPr="008724F8">
              <w:rPr>
                <w:b w:val="0"/>
                <w:sz w:val="20"/>
                <w:szCs w:val="20"/>
              </w:rPr>
              <w:t> </w:t>
            </w:r>
            <w:r w:rsidR="00066993" w:rsidRPr="008724F8">
              <w:rPr>
                <w:b w:val="0"/>
                <w:sz w:val="20"/>
                <w:szCs w:val="20"/>
              </w:rPr>
              <w:t> </w:t>
            </w:r>
            <w:r w:rsidR="00066993" w:rsidRPr="008724F8">
              <w:rPr>
                <w:b w:val="0"/>
                <w:sz w:val="20"/>
                <w:szCs w:val="20"/>
              </w:rPr>
              <w:t> </w:t>
            </w:r>
            <w:r w:rsidRPr="008724F8">
              <w:rPr>
                <w:b w:val="0"/>
                <w:sz w:val="20"/>
                <w:szCs w:val="20"/>
              </w:rPr>
              <w:fldChar w:fldCharType="end"/>
            </w:r>
          </w:p>
        </w:tc>
      </w:tr>
      <w:tr w:rsidR="00E4572E" w:rsidRPr="008724F8" w:rsidTr="0006699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6993" w:rsidRPr="008724F8" w:rsidRDefault="00066993" w:rsidP="0006699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066993" w:rsidRPr="008724F8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8724F8">
              <w:rPr>
                <w:b w:val="0"/>
                <w:sz w:val="20"/>
                <w:szCs w:val="20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066993" w:rsidRPr="008724F8" w:rsidRDefault="00181BA8" w:rsidP="00066993">
            <w:pPr>
              <w:pStyle w:val="FieldTex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2.2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066993" w:rsidRPr="008724F8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8724F8">
              <w:rPr>
                <w:b w:val="0"/>
                <w:sz w:val="20"/>
                <w:szCs w:val="20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066993" w:rsidRPr="008724F8" w:rsidRDefault="00066993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066993" w:rsidRPr="008724F8" w:rsidRDefault="00147463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8724F8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="00066993" w:rsidRPr="008724F8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8724F8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8724F8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8724F8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8724F8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  <w:r w:rsidR="00066993" w:rsidRPr="008724F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6993" w:rsidRPr="008724F8" w:rsidRDefault="00147463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8724F8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="00066993" w:rsidRPr="008724F8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8724F8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8724F8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8724F8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8724F8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</w:tr>
      <w:tr w:rsidR="00C062D8" w:rsidRPr="008724F8" w:rsidTr="0006699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62D8" w:rsidRPr="008724F8" w:rsidRDefault="00C062D8" w:rsidP="00C062D8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62D8" w:rsidRPr="008724F8" w:rsidRDefault="00C062D8" w:rsidP="00C062D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  <w:lang w:val="en-US"/>
              </w:rPr>
            </w:pP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62D8" w:rsidRPr="008724F8" w:rsidRDefault="00181BA8" w:rsidP="00C062D8">
            <w:pPr>
              <w:pStyle w:val="FieldTex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2.2</w:t>
            </w:r>
            <w:r w:rsidR="002F6586" w:rsidRPr="008724F8">
              <w:rPr>
                <w:b w:val="0"/>
                <w:sz w:val="20"/>
                <w:szCs w:val="20"/>
              </w:rPr>
              <w:t>*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62D8" w:rsidRPr="008724F8" w:rsidRDefault="00C062D8" w:rsidP="00C062D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  <w:lang w:val="en-US"/>
              </w:rPr>
            </w:pP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62D8" w:rsidRPr="008724F8" w:rsidRDefault="00181BA8" w:rsidP="00C062D8">
            <w:pPr>
              <w:pStyle w:val="FieldTex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1.4</w:t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62D8" w:rsidRPr="008724F8" w:rsidRDefault="00147463" w:rsidP="00C062D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62D8" w:rsidRPr="008724F8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="00C062D8" w:rsidRPr="008724F8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8724F8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8724F8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8724F8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8724F8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  <w:r w:rsidR="00C062D8" w:rsidRPr="008724F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62D8" w:rsidRPr="008724F8" w:rsidRDefault="00147463" w:rsidP="00C062D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62D8" w:rsidRPr="008724F8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="00C062D8" w:rsidRPr="008724F8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8724F8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8724F8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8724F8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8724F8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</w:tr>
      <w:tr w:rsidR="00C062D8" w:rsidRPr="008724F8" w:rsidTr="00066993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62D8" w:rsidRPr="008724F8" w:rsidRDefault="00C062D8" w:rsidP="00C062D8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D0B52" w:rsidRPr="008724F8" w:rsidRDefault="00C062D8" w:rsidP="00F06834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  <w:r w:rsidRPr="008724F8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The exam comprises of the written part and </w:t>
            </w:r>
            <w:r w:rsidR="006D0B52" w:rsidRPr="008724F8">
              <w:rPr>
                <w:rFonts w:ascii="Times New Roman" w:hAnsi="Times New Roman"/>
                <w:sz w:val="20"/>
                <w:szCs w:val="20"/>
                <w:lang w:val="en-US" w:eastAsia="hr-HR"/>
              </w:rPr>
              <w:t>group</w:t>
            </w:r>
            <w:r w:rsidRPr="008724F8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 project assignment as well as its oral presentation. </w:t>
            </w:r>
            <w:r w:rsidR="006D0B52" w:rsidRPr="008724F8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Professor decides upon the number of students in a group. Project assignment comprises of more parts </w:t>
            </w:r>
            <w:r w:rsidR="00F06834" w:rsidRPr="008724F8">
              <w:rPr>
                <w:rFonts w:ascii="Times New Roman" w:hAnsi="Times New Roman"/>
                <w:sz w:val="20"/>
                <w:szCs w:val="20"/>
                <w:lang w:val="en-US" w:eastAsia="hr-HR"/>
              </w:rPr>
              <w:t>that</w:t>
            </w:r>
            <w:r w:rsidR="006D0B52" w:rsidRPr="008724F8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 will be developed continuously during the semester.</w:t>
            </w:r>
            <w:r w:rsidR="00B177ED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 </w:t>
            </w:r>
            <w:r w:rsidR="004A2763">
              <w:rPr>
                <w:rFonts w:ascii="Times New Roman" w:hAnsi="Times New Roman"/>
                <w:sz w:val="20"/>
                <w:szCs w:val="20"/>
                <w:lang w:val="en-US" w:eastAsia="hr-HR"/>
              </w:rPr>
              <w:t>Some</w:t>
            </w:r>
            <w:r w:rsidR="00B177ED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 </w:t>
            </w:r>
            <w:r w:rsidR="004A2763">
              <w:rPr>
                <w:rFonts w:ascii="Times New Roman" w:hAnsi="Times New Roman"/>
                <w:sz w:val="20"/>
                <w:szCs w:val="20"/>
                <w:lang w:val="en-US" w:eastAsia="hr-HR"/>
              </w:rPr>
              <w:t>project</w:t>
            </w:r>
            <w:r w:rsidR="00B177ED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 parts will be presented during the </w:t>
            </w:r>
            <w:r w:rsidR="004A369E">
              <w:rPr>
                <w:rFonts w:ascii="Times New Roman" w:hAnsi="Times New Roman"/>
                <w:sz w:val="20"/>
                <w:szCs w:val="20"/>
                <w:lang w:val="en-US" w:eastAsia="hr-HR"/>
              </w:rPr>
              <w:t>exercises</w:t>
            </w:r>
            <w:r w:rsidR="00B177ED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. </w:t>
            </w:r>
          </w:p>
          <w:p w:rsidR="00F06834" w:rsidRPr="008724F8" w:rsidRDefault="00C062D8" w:rsidP="00B75F1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  <w:r w:rsidRPr="008724F8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During the semester two preliminary exams </w:t>
            </w:r>
            <w:r w:rsidR="00F06834" w:rsidRPr="008724F8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(tests) </w:t>
            </w:r>
            <w:r w:rsidRPr="008724F8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will be organized. The prerequisite to take a second preliminary exam is the positively grade first preliminary exam. </w:t>
            </w:r>
          </w:p>
          <w:p w:rsidR="00F06834" w:rsidRPr="008724F8" w:rsidRDefault="00F06834" w:rsidP="00C062D8">
            <w:pPr>
              <w:spacing w:after="0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  <w:r w:rsidRPr="008724F8">
              <w:rPr>
                <w:rFonts w:ascii="Times New Roman" w:hAnsi="Times New Roman"/>
                <w:sz w:val="20"/>
                <w:szCs w:val="20"/>
                <w:lang w:val="en-US" w:eastAsia="hr-HR"/>
              </w:rPr>
              <w:t>The exam is considered passed if the student:</w:t>
            </w:r>
          </w:p>
          <w:p w:rsidR="00F06834" w:rsidRPr="008724F8" w:rsidRDefault="00F06834" w:rsidP="00F06834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  <w:r w:rsidRPr="008724F8">
              <w:rPr>
                <w:rFonts w:ascii="Times New Roman" w:hAnsi="Times New Roman"/>
                <w:sz w:val="20"/>
                <w:szCs w:val="20"/>
                <w:lang w:val="en-US" w:eastAsia="hr-HR"/>
              </w:rPr>
              <w:t>achieved passing grade from written tests (minimally 50% per each test)</w:t>
            </w:r>
          </w:p>
          <w:p w:rsidR="00F06834" w:rsidRPr="008724F8" w:rsidRDefault="00F06834" w:rsidP="00F06834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  <w:r w:rsidRPr="008724F8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actively participated in positively graded group assignment presentations </w:t>
            </w:r>
          </w:p>
          <w:p w:rsidR="00F06834" w:rsidRPr="008724F8" w:rsidRDefault="001A30CA" w:rsidP="00F06834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  <w:proofErr w:type="gramStart"/>
            <w:r w:rsidRPr="008724F8">
              <w:rPr>
                <w:rFonts w:ascii="Times New Roman" w:hAnsi="Times New Roman"/>
                <w:sz w:val="20"/>
                <w:szCs w:val="20"/>
                <w:lang w:val="en-US" w:eastAsia="hr-HR"/>
              </w:rPr>
              <w:t>completed</w:t>
            </w:r>
            <w:proofErr w:type="gramEnd"/>
            <w:r w:rsidRPr="008724F8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 the project at the end of the semester that was positively graded.</w:t>
            </w:r>
          </w:p>
          <w:p w:rsidR="00F06834" w:rsidRPr="008724F8" w:rsidRDefault="00F06834" w:rsidP="00C062D8">
            <w:pPr>
              <w:spacing w:after="0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</w:p>
          <w:p w:rsidR="00AC1C3A" w:rsidRPr="008724F8" w:rsidRDefault="00C062D8" w:rsidP="00C062D8">
            <w:pPr>
              <w:spacing w:after="0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  <w:r w:rsidRPr="008724F8">
              <w:rPr>
                <w:rFonts w:ascii="Times New Roman" w:eastAsia="Calibri" w:hAnsi="Times New Roman"/>
                <w:sz w:val="20"/>
                <w:szCs w:val="20"/>
                <w:lang w:val="en-US"/>
              </w:rPr>
              <w:t xml:space="preserve">The final grade will be based on the I. and II. </w:t>
            </w:r>
            <w:proofErr w:type="gramStart"/>
            <w:r w:rsidRPr="008724F8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preliminary</w:t>
            </w:r>
            <w:proofErr w:type="gramEnd"/>
            <w:r w:rsidRPr="008724F8">
              <w:rPr>
                <w:rFonts w:ascii="Times New Roman" w:eastAsia="Calibri" w:hAnsi="Times New Roman"/>
                <w:sz w:val="20"/>
                <w:szCs w:val="20"/>
                <w:lang w:val="en-US"/>
              </w:rPr>
              <w:t xml:space="preserve"> exams’ grades, as well as on the grade of the project assignment in a range of </w:t>
            </w:r>
            <w:r w:rsidR="00C727C1" w:rsidRPr="008724F8">
              <w:rPr>
                <w:rFonts w:ascii="Times New Roman" w:hAnsi="Times New Roman"/>
                <w:sz w:val="20"/>
                <w:szCs w:val="20"/>
                <w:lang w:val="en-US" w:eastAsia="hr-HR"/>
              </w:rPr>
              <w:t>30%:30%:40%, whereby the project carries 30% and its presentation 10%.</w:t>
            </w:r>
          </w:p>
          <w:p w:rsidR="00AC1C3A" w:rsidRPr="008724F8" w:rsidRDefault="00AC1C3A" w:rsidP="00C062D8">
            <w:pPr>
              <w:spacing w:after="0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</w:p>
          <w:p w:rsidR="00AC1C3A" w:rsidRPr="008724F8" w:rsidRDefault="00AC1C3A" w:rsidP="00AC1C3A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t>Grading system</w:t>
            </w:r>
            <w:r w:rsidR="005F2F64" w:rsidRPr="008724F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(%)</w:t>
            </w: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for the written exams</w:t>
            </w:r>
            <w:r w:rsidR="00C44996" w:rsidRPr="008724F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is the following</w:t>
            </w: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t>:</w:t>
            </w:r>
          </w:p>
          <w:p w:rsidR="00AC1C3A" w:rsidRPr="008724F8" w:rsidRDefault="00AC1C3A" w:rsidP="00AC1C3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0-49      </w:t>
            </w:r>
            <w:r w:rsidR="00293812">
              <w:rPr>
                <w:rFonts w:ascii="Times New Roman" w:hAnsi="Times New Roman"/>
                <w:sz w:val="20"/>
                <w:szCs w:val="20"/>
                <w:lang w:val="en-US"/>
              </w:rPr>
              <w:t>insufficient</w:t>
            </w: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(1)</w:t>
            </w:r>
          </w:p>
          <w:p w:rsidR="00AC1C3A" w:rsidRPr="008724F8" w:rsidRDefault="00AC1C3A" w:rsidP="00AC1C3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50-65    </w:t>
            </w:r>
            <w:r w:rsidR="00293812">
              <w:rPr>
                <w:rFonts w:ascii="Times New Roman" w:hAnsi="Times New Roman"/>
                <w:sz w:val="20"/>
                <w:szCs w:val="20"/>
                <w:lang w:val="en-US"/>
              </w:rPr>
              <w:t>sufficient</w:t>
            </w: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(2)</w:t>
            </w:r>
          </w:p>
          <w:p w:rsidR="00AC1C3A" w:rsidRPr="008724F8" w:rsidRDefault="00AC1C3A" w:rsidP="00AC1C3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t>66-75    good (3)</w:t>
            </w:r>
          </w:p>
          <w:p w:rsidR="00AC1C3A" w:rsidRPr="008724F8" w:rsidRDefault="00AC1C3A" w:rsidP="00AC1C3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t>76-85    very good (4)</w:t>
            </w:r>
          </w:p>
          <w:p w:rsidR="00AC1C3A" w:rsidRPr="008724F8" w:rsidRDefault="00AC1C3A" w:rsidP="00AC1C3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t>86-100  excellent (5)</w:t>
            </w:r>
          </w:p>
          <w:p w:rsidR="00493653" w:rsidRPr="008724F8" w:rsidRDefault="00493653" w:rsidP="00C062D8">
            <w:pPr>
              <w:spacing w:after="0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</w:p>
          <w:p w:rsidR="00493653" w:rsidRPr="008724F8" w:rsidRDefault="00C062D8" w:rsidP="000D715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* Students who pass both preliminary exams </w:t>
            </w:r>
            <w:r w:rsidR="00493653" w:rsidRPr="008724F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(tests) </w:t>
            </w: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do not need to take the final written exam. </w:t>
            </w:r>
            <w:r w:rsidR="00493653" w:rsidRPr="008724F8">
              <w:rPr>
                <w:rFonts w:ascii="Times New Roman" w:hAnsi="Times New Roman"/>
                <w:sz w:val="20"/>
                <w:szCs w:val="20"/>
                <w:lang w:val="en-US"/>
              </w:rPr>
              <w:t>If the students do not pass the tests they need to take the final written exam.</w:t>
            </w:r>
            <w:r w:rsidR="003E1DD1" w:rsidRPr="008724F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Students who are not satisfied with the grade can take the oral exam.</w:t>
            </w:r>
          </w:p>
          <w:p w:rsidR="00493653" w:rsidRPr="008724F8" w:rsidRDefault="00493653" w:rsidP="00493653">
            <w:pPr>
              <w:spacing w:after="0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</w:tr>
      <w:tr w:rsidR="00C062D8" w:rsidRPr="008724F8" w:rsidTr="00066993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62D8" w:rsidRPr="008724F8" w:rsidRDefault="00C062D8" w:rsidP="00C062D8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C062D8" w:rsidRPr="008724F8" w:rsidRDefault="00C062D8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8724F8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C062D8" w:rsidRPr="008724F8" w:rsidRDefault="00C062D8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8724F8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C062D8" w:rsidRPr="008724F8" w:rsidRDefault="00C062D8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8724F8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Availability via other media</w:t>
            </w:r>
          </w:p>
        </w:tc>
      </w:tr>
      <w:tr w:rsidR="00C062D8" w:rsidRPr="008724F8" w:rsidTr="0006699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62D8" w:rsidRPr="008724F8" w:rsidRDefault="00C062D8" w:rsidP="00C062D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062D8" w:rsidRPr="008724F8" w:rsidRDefault="00C062D8" w:rsidP="004B366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  <w:r w:rsidRPr="008724F8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Belch G. E., Belch M. A. (2003): </w:t>
            </w:r>
            <w:r w:rsidRPr="008724F8">
              <w:rPr>
                <w:rFonts w:ascii="Times New Roman" w:hAnsi="Times New Roman"/>
                <w:i/>
                <w:sz w:val="20"/>
                <w:szCs w:val="20"/>
                <w:lang w:val="en-US" w:eastAsia="hr-HR"/>
              </w:rPr>
              <w:t>Advertising and Promotion – and Integrated Marketing Communications Perspective</w:t>
            </w:r>
            <w:r w:rsidRPr="008724F8">
              <w:rPr>
                <w:rFonts w:ascii="Times New Roman" w:hAnsi="Times New Roman"/>
                <w:sz w:val="20"/>
                <w:szCs w:val="20"/>
                <w:lang w:val="en-US" w:eastAsia="hr-HR"/>
              </w:rPr>
              <w:t>, McGraw Hill, Irwin, Boston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12259" w:rsidRDefault="00A12259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062D8" w:rsidRPr="008724F8" w:rsidRDefault="00C062D8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62D8" w:rsidRPr="008724F8" w:rsidRDefault="00147463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62D8" w:rsidRPr="008724F8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="00C062D8" w:rsidRPr="008724F8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8724F8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8724F8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8724F8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8724F8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</w:tr>
      <w:tr w:rsidR="00C062D8" w:rsidRPr="008724F8" w:rsidTr="0006699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62D8" w:rsidRPr="008724F8" w:rsidRDefault="00C062D8" w:rsidP="00C062D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062D8" w:rsidRPr="008724F8" w:rsidRDefault="00C062D8" w:rsidP="004B3666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24F8">
              <w:rPr>
                <w:rFonts w:ascii="Times New Roman" w:eastAsiaTheme="minorEastAsia" w:hAnsi="Times New Roman"/>
                <w:sz w:val="20"/>
                <w:szCs w:val="20"/>
                <w:lang w:val="en-US"/>
              </w:rPr>
              <w:t xml:space="preserve">Belch, G. E., Belch, M. A., Kerr, G. F., &amp; Powell, I. (2014): </w:t>
            </w:r>
            <w:r w:rsidRPr="008724F8">
              <w:rPr>
                <w:rFonts w:ascii="Times New Roman" w:eastAsiaTheme="minorEastAsia" w:hAnsi="Times New Roman"/>
                <w:i/>
                <w:iCs/>
                <w:sz w:val="20"/>
                <w:szCs w:val="20"/>
                <w:lang w:val="en-US"/>
              </w:rPr>
              <w:t>Advertising: An integrated marketing communication perspective</w:t>
            </w:r>
            <w:r w:rsidRPr="008724F8">
              <w:rPr>
                <w:rFonts w:ascii="Times New Roman" w:eastAsiaTheme="minorEastAsia" w:hAnsi="Times New Roman"/>
                <w:sz w:val="20"/>
                <w:szCs w:val="20"/>
                <w:lang w:val="en-US"/>
              </w:rPr>
              <w:t>, McGraw-Hill Education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12259" w:rsidRDefault="00A12259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062D8" w:rsidRPr="008724F8" w:rsidRDefault="00A12259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62D8" w:rsidRPr="008724F8" w:rsidRDefault="00C062D8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t>yes</w:t>
            </w:r>
          </w:p>
        </w:tc>
      </w:tr>
      <w:tr w:rsidR="00C062D8" w:rsidRPr="008724F8" w:rsidTr="0006699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62D8" w:rsidRPr="008724F8" w:rsidRDefault="00C062D8" w:rsidP="00C062D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062D8" w:rsidRPr="008724F8" w:rsidRDefault="0023754C" w:rsidP="00C062D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="00C062D8" w:rsidRPr="008724F8">
              <w:rPr>
                <w:rFonts w:ascii="Times New Roman" w:hAnsi="Times New Roman"/>
                <w:sz w:val="20"/>
                <w:szCs w:val="20"/>
                <w:lang w:val="en-US"/>
              </w:rPr>
              <w:t>aterials provided during the lectures</w:t>
            </w: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and on </w:t>
            </w:r>
            <w:proofErr w:type="spellStart"/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t>Moodle</w:t>
            </w:r>
            <w:proofErr w:type="spellEnd"/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062D8" w:rsidRPr="008724F8" w:rsidRDefault="00147463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62D8" w:rsidRPr="008724F8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="00C062D8" w:rsidRPr="008724F8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8724F8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8724F8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8724F8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8724F8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62D8" w:rsidRPr="008724F8" w:rsidRDefault="00C062D8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t>yes</w:t>
            </w:r>
          </w:p>
        </w:tc>
      </w:tr>
      <w:tr w:rsidR="00C062D8" w:rsidRPr="008724F8" w:rsidTr="0006699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62D8" w:rsidRPr="008724F8" w:rsidRDefault="00C062D8" w:rsidP="00C062D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062D8" w:rsidRPr="008724F8" w:rsidRDefault="00147463" w:rsidP="00C062D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62D8" w:rsidRPr="008724F8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="00C062D8" w:rsidRPr="008724F8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8724F8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8724F8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8724F8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8724F8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062D8" w:rsidRPr="008724F8" w:rsidRDefault="00147463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62D8" w:rsidRPr="008724F8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="00C062D8" w:rsidRPr="008724F8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8724F8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8724F8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8724F8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8724F8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62D8" w:rsidRPr="008724F8" w:rsidRDefault="00147463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62D8" w:rsidRPr="008724F8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="00C062D8" w:rsidRPr="008724F8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8724F8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8724F8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8724F8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8724F8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</w:tr>
      <w:tr w:rsidR="00C062D8" w:rsidRPr="008724F8" w:rsidTr="0006699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62D8" w:rsidRPr="008724F8" w:rsidRDefault="00C062D8" w:rsidP="00C062D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062D8" w:rsidRPr="008724F8" w:rsidRDefault="00C062D8" w:rsidP="00C062D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062D8" w:rsidRPr="008724F8" w:rsidRDefault="00C062D8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62D8" w:rsidRPr="008724F8" w:rsidRDefault="00C062D8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062D8" w:rsidRPr="008724F8" w:rsidTr="0006699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62D8" w:rsidRPr="008724F8" w:rsidRDefault="00C062D8" w:rsidP="00C062D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062D8" w:rsidRPr="008724F8" w:rsidRDefault="00C062D8" w:rsidP="00C062D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062D8" w:rsidRPr="008724F8" w:rsidRDefault="00C062D8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62D8" w:rsidRPr="008724F8" w:rsidRDefault="00C062D8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062D8" w:rsidRPr="008724F8" w:rsidTr="0006699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62D8" w:rsidRPr="008724F8" w:rsidRDefault="00C062D8" w:rsidP="00C062D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062D8" w:rsidRPr="008724F8" w:rsidRDefault="00C062D8" w:rsidP="00C062D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062D8" w:rsidRPr="008724F8" w:rsidRDefault="00C062D8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62D8" w:rsidRPr="008724F8" w:rsidRDefault="00C062D8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062D8" w:rsidRPr="008724F8" w:rsidTr="0006699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62D8" w:rsidRPr="008724F8" w:rsidRDefault="00C062D8" w:rsidP="00C062D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062D8" w:rsidRPr="008724F8" w:rsidRDefault="00C062D8" w:rsidP="00C062D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062D8" w:rsidRPr="008724F8" w:rsidRDefault="00C062D8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62D8" w:rsidRPr="008724F8" w:rsidRDefault="00C062D8" w:rsidP="00C062D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062D8" w:rsidRPr="008724F8" w:rsidTr="0006699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62D8" w:rsidRPr="008724F8" w:rsidRDefault="00C062D8" w:rsidP="00C062D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t>Optional literature (at the time of submission of study program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63D75" w:rsidRPr="008724F8" w:rsidRDefault="00B63D75" w:rsidP="00C062D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t>Books:</w:t>
            </w:r>
          </w:p>
          <w:p w:rsidR="00C062D8" w:rsidRPr="008724F8" w:rsidRDefault="00C062D8" w:rsidP="00C062D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  <w:proofErr w:type="spellStart"/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t>Clow</w:t>
            </w:r>
            <w:proofErr w:type="spellEnd"/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K. E., </w:t>
            </w:r>
            <w:proofErr w:type="spellStart"/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t>Baack</w:t>
            </w:r>
            <w:proofErr w:type="spellEnd"/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t>, D</w:t>
            </w:r>
            <w:r w:rsidRPr="008724F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. </w:t>
            </w: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t>(2010)</w:t>
            </w:r>
            <w:r w:rsidRPr="008724F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: </w:t>
            </w:r>
            <w:r w:rsidRPr="008724F8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  <w:lang w:val="en-US"/>
              </w:rPr>
              <w:t>Integrated advertising, promotion, and marketing communications</w:t>
            </w:r>
            <w:r w:rsidRPr="008724F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, Pearson, Upper Saddle River</w:t>
            </w:r>
          </w:p>
          <w:p w:rsidR="00C062D8" w:rsidRPr="008724F8" w:rsidRDefault="00C062D8" w:rsidP="00C062D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t>Shimp</w:t>
            </w:r>
            <w:proofErr w:type="spellEnd"/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T. A. (2003): </w:t>
            </w:r>
            <w:r w:rsidRPr="008724F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Advertising, Promotion &amp; Supplemental Aspects of Integrated Marketing Communications</w:t>
            </w: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t>, Thomson, Australia</w:t>
            </w:r>
          </w:p>
          <w:p w:rsidR="00B63D75" w:rsidRPr="008724F8" w:rsidRDefault="00B63D75" w:rsidP="004B3666">
            <w:pPr>
              <w:pStyle w:val="CommentText"/>
              <w:jc w:val="both"/>
              <w:rPr>
                <w:rFonts w:ascii="Times New Roman" w:hAnsi="Times New Roman"/>
                <w:lang w:val="en-US"/>
              </w:rPr>
            </w:pPr>
            <w:r w:rsidRPr="008724F8">
              <w:rPr>
                <w:rFonts w:ascii="Times New Roman" w:hAnsi="Times New Roman"/>
                <w:lang w:val="en-US"/>
              </w:rPr>
              <w:t>Articles:</w:t>
            </w:r>
          </w:p>
          <w:p w:rsidR="00B63D75" w:rsidRPr="008724F8" w:rsidRDefault="00B63D75" w:rsidP="00B63D75">
            <w:pPr>
              <w:pStyle w:val="CommentText"/>
              <w:jc w:val="both"/>
              <w:rPr>
                <w:rFonts w:ascii="Times New Roman" w:hAnsi="Times New Roman"/>
                <w:lang w:val="en-US"/>
              </w:rPr>
            </w:pPr>
            <w:r w:rsidRPr="008724F8">
              <w:rPr>
                <w:rFonts w:ascii="Times New Roman" w:hAnsi="Times New Roman"/>
                <w:lang w:val="en-US"/>
              </w:rPr>
              <w:lastRenderedPageBreak/>
              <w:t>Articles from Journal of Advertising (https://www.tandfonline.com/loi/ujoa20</w:t>
            </w:r>
            <w:r w:rsidR="009137DF" w:rsidRPr="008724F8">
              <w:rPr>
                <w:rFonts w:ascii="Times New Roman" w:hAnsi="Times New Roman"/>
                <w:lang w:val="en-US"/>
              </w:rPr>
              <w:t>),</w:t>
            </w:r>
            <w:r w:rsidRPr="008724F8">
              <w:rPr>
                <w:rFonts w:ascii="Times New Roman" w:hAnsi="Times New Roman"/>
                <w:lang w:val="en-US"/>
              </w:rPr>
              <w:t xml:space="preserve"> Journal of Advertising Research (http://www.journalofadvertisingresearch.com/), Intern</w:t>
            </w:r>
            <w:r w:rsidR="009137DF" w:rsidRPr="008724F8">
              <w:rPr>
                <w:rFonts w:ascii="Times New Roman" w:hAnsi="Times New Roman"/>
                <w:lang w:val="en-US"/>
              </w:rPr>
              <w:t>a</w:t>
            </w:r>
            <w:r w:rsidRPr="008724F8">
              <w:rPr>
                <w:rFonts w:ascii="Times New Roman" w:hAnsi="Times New Roman"/>
                <w:lang w:val="en-US"/>
              </w:rPr>
              <w:t xml:space="preserve">tional Journal of Advertising (https://www.tandfonline.com/toc/rina20/current) </w:t>
            </w:r>
          </w:p>
          <w:p w:rsidR="00B63D75" w:rsidRPr="008724F8" w:rsidRDefault="00B63D75" w:rsidP="004B3666">
            <w:pPr>
              <w:pStyle w:val="CommentText"/>
              <w:jc w:val="both"/>
              <w:rPr>
                <w:rFonts w:ascii="Times New Roman" w:hAnsi="Times New Roman"/>
                <w:lang w:val="en-US"/>
              </w:rPr>
            </w:pPr>
            <w:r w:rsidRPr="008724F8">
              <w:rPr>
                <w:rFonts w:ascii="Times New Roman" w:hAnsi="Times New Roman"/>
                <w:lang w:val="en-US"/>
              </w:rPr>
              <w:t>Other:</w:t>
            </w:r>
            <w:r w:rsidR="004B3666" w:rsidRPr="008724F8">
              <w:rPr>
                <w:rFonts w:ascii="Times New Roman" w:hAnsi="Times New Roman"/>
                <w:lang w:val="en-US"/>
              </w:rPr>
              <w:t xml:space="preserve"> </w:t>
            </w:r>
          </w:p>
          <w:p w:rsidR="004B3666" w:rsidRPr="008724F8" w:rsidRDefault="00AE4C5C" w:rsidP="004B3666">
            <w:pPr>
              <w:pStyle w:val="CommentText"/>
              <w:jc w:val="both"/>
              <w:rPr>
                <w:rFonts w:ascii="Times New Roman" w:hAnsi="Times New Roman"/>
                <w:lang w:val="en-US"/>
              </w:rPr>
            </w:pPr>
            <w:r w:rsidRPr="008724F8">
              <w:rPr>
                <w:rFonts w:ascii="Times New Roman" w:hAnsi="Times New Roman"/>
                <w:lang w:val="en-US"/>
              </w:rPr>
              <w:t>Reports</w:t>
            </w:r>
            <w:r w:rsidR="001D075E" w:rsidRPr="008724F8">
              <w:rPr>
                <w:rFonts w:ascii="Times New Roman" w:hAnsi="Times New Roman"/>
                <w:lang w:val="en-US"/>
              </w:rPr>
              <w:t>, indicators</w:t>
            </w:r>
            <w:r w:rsidR="002D7BBE" w:rsidRPr="008724F8">
              <w:rPr>
                <w:rFonts w:ascii="Times New Roman" w:hAnsi="Times New Roman"/>
                <w:lang w:val="en-US"/>
              </w:rPr>
              <w:t>, case studies</w:t>
            </w:r>
            <w:r w:rsidRPr="008724F8">
              <w:rPr>
                <w:rFonts w:ascii="Times New Roman" w:hAnsi="Times New Roman"/>
                <w:lang w:val="en-US"/>
              </w:rPr>
              <w:t xml:space="preserve"> and news from </w:t>
            </w:r>
            <w:r w:rsidR="00981191" w:rsidRPr="008724F8">
              <w:rPr>
                <w:rFonts w:ascii="Times New Roman" w:hAnsi="Times New Roman"/>
                <w:lang w:val="en-US"/>
              </w:rPr>
              <w:t xml:space="preserve">different portals </w:t>
            </w:r>
            <w:proofErr w:type="spellStart"/>
            <w:r w:rsidRPr="008724F8">
              <w:rPr>
                <w:rFonts w:ascii="Times New Roman" w:hAnsi="Times New Roman"/>
                <w:lang w:val="en-US"/>
              </w:rPr>
              <w:t>BrandZ</w:t>
            </w:r>
            <w:proofErr w:type="spellEnd"/>
            <w:r w:rsidRPr="008724F8">
              <w:rPr>
                <w:rFonts w:ascii="Times New Roman" w:hAnsi="Times New Roman"/>
                <w:lang w:val="en-US"/>
              </w:rPr>
              <w:t xml:space="preserve"> portal (http://www.brandz.com/), </w:t>
            </w:r>
            <w:proofErr w:type="spellStart"/>
            <w:r w:rsidR="00574EE9" w:rsidRPr="008724F8">
              <w:rPr>
                <w:rFonts w:ascii="Times New Roman" w:hAnsi="Times New Roman"/>
                <w:lang w:val="en-US"/>
              </w:rPr>
              <w:t>Euromonitor</w:t>
            </w:r>
            <w:proofErr w:type="spellEnd"/>
            <w:r w:rsidR="00574EE9" w:rsidRPr="008724F8">
              <w:rPr>
                <w:rFonts w:ascii="Times New Roman" w:hAnsi="Times New Roman"/>
                <w:lang w:val="en-US"/>
              </w:rPr>
              <w:t xml:space="preserve"> In</w:t>
            </w:r>
            <w:r w:rsidR="00BF0936" w:rsidRPr="008724F8">
              <w:rPr>
                <w:rFonts w:ascii="Times New Roman" w:hAnsi="Times New Roman"/>
                <w:lang w:val="en-US"/>
              </w:rPr>
              <w:t>ternation</w:t>
            </w:r>
            <w:r w:rsidR="00574EE9" w:rsidRPr="008724F8">
              <w:rPr>
                <w:rFonts w:ascii="Times New Roman" w:hAnsi="Times New Roman"/>
                <w:lang w:val="en-US"/>
              </w:rPr>
              <w:t>al</w:t>
            </w:r>
            <w:r w:rsidR="00BF0936" w:rsidRPr="008724F8">
              <w:rPr>
                <w:rFonts w:ascii="Times New Roman" w:hAnsi="Times New Roman"/>
                <w:lang w:val="en-US"/>
              </w:rPr>
              <w:t xml:space="preserve"> (</w:t>
            </w:r>
            <w:r w:rsidR="00E20DE6" w:rsidRPr="008724F8">
              <w:rPr>
                <w:rFonts w:ascii="Times New Roman" w:hAnsi="Times New Roman"/>
                <w:lang w:val="en-US"/>
              </w:rPr>
              <w:t xml:space="preserve">http://www.euromonitor.com/), </w:t>
            </w:r>
            <w:proofErr w:type="spellStart"/>
            <w:r w:rsidR="001D075E" w:rsidRPr="008724F8">
              <w:rPr>
                <w:rFonts w:ascii="Times New Roman" w:hAnsi="Times New Roman"/>
                <w:lang w:val="en-US"/>
              </w:rPr>
              <w:t>Statista</w:t>
            </w:r>
            <w:proofErr w:type="spellEnd"/>
            <w:r w:rsidR="001D075E" w:rsidRPr="008724F8">
              <w:rPr>
                <w:rFonts w:ascii="Times New Roman" w:hAnsi="Times New Roman"/>
                <w:lang w:val="en-US"/>
              </w:rPr>
              <w:t xml:space="preserve"> (http://www.euromonitor.com/), </w:t>
            </w:r>
            <w:proofErr w:type="spellStart"/>
            <w:r w:rsidR="00841754" w:rsidRPr="008724F8">
              <w:rPr>
                <w:rFonts w:ascii="Times New Roman" w:hAnsi="Times New Roman"/>
                <w:lang w:val="en-US"/>
              </w:rPr>
              <w:t>Salesforce</w:t>
            </w:r>
            <w:proofErr w:type="spellEnd"/>
            <w:r w:rsidR="00841754" w:rsidRPr="008724F8">
              <w:rPr>
                <w:rFonts w:ascii="Times New Roman" w:hAnsi="Times New Roman"/>
                <w:lang w:val="en-US"/>
              </w:rPr>
              <w:t xml:space="preserve"> (</w:t>
            </w:r>
            <w:r w:rsidR="002D7BBE" w:rsidRPr="008724F8">
              <w:rPr>
                <w:rFonts w:ascii="Times New Roman" w:hAnsi="Times New Roman"/>
                <w:lang w:val="en-US"/>
              </w:rPr>
              <w:t>https://www.salesforce.com/</w:t>
            </w:r>
            <w:r w:rsidR="00841754" w:rsidRPr="008724F8">
              <w:rPr>
                <w:rFonts w:ascii="Times New Roman" w:hAnsi="Times New Roman"/>
                <w:lang w:val="en-US"/>
              </w:rPr>
              <w:t>)</w:t>
            </w:r>
            <w:r w:rsidR="00040991" w:rsidRPr="008724F8">
              <w:rPr>
                <w:rFonts w:ascii="Times New Roman" w:hAnsi="Times New Roman"/>
                <w:lang w:val="en-US"/>
              </w:rPr>
              <w:t xml:space="preserve">, </w:t>
            </w:r>
            <w:proofErr w:type="spellStart"/>
            <w:r w:rsidR="00040991" w:rsidRPr="008724F8">
              <w:rPr>
                <w:rFonts w:ascii="Times New Roman" w:hAnsi="Times New Roman"/>
                <w:lang w:val="en-US"/>
              </w:rPr>
              <w:t>eMa</w:t>
            </w:r>
            <w:r w:rsidR="002D7BBE" w:rsidRPr="008724F8">
              <w:rPr>
                <w:rFonts w:ascii="Times New Roman" w:hAnsi="Times New Roman"/>
                <w:lang w:val="en-US"/>
              </w:rPr>
              <w:t>rketer</w:t>
            </w:r>
            <w:proofErr w:type="spellEnd"/>
            <w:r w:rsidR="002D7BBE" w:rsidRPr="008724F8">
              <w:rPr>
                <w:rFonts w:ascii="Times New Roman" w:hAnsi="Times New Roman"/>
                <w:lang w:val="en-US"/>
              </w:rPr>
              <w:t xml:space="preserve"> (https://www.emarketer.com/home3), </w:t>
            </w:r>
            <w:proofErr w:type="spellStart"/>
            <w:r w:rsidR="002D7BBE" w:rsidRPr="008724F8">
              <w:rPr>
                <w:rFonts w:ascii="Times New Roman" w:hAnsi="Times New Roman"/>
                <w:lang w:val="en-US"/>
              </w:rPr>
              <w:t>Matchcraft</w:t>
            </w:r>
            <w:proofErr w:type="spellEnd"/>
            <w:r w:rsidR="002D7BBE" w:rsidRPr="008724F8">
              <w:rPr>
                <w:rFonts w:ascii="Times New Roman" w:hAnsi="Times New Roman"/>
                <w:lang w:val="en-US"/>
              </w:rPr>
              <w:t xml:space="preserve"> (https://www.matchcraft.com/</w:t>
            </w:r>
            <w:r w:rsidR="00981191" w:rsidRPr="008724F8">
              <w:rPr>
                <w:rFonts w:ascii="Times New Roman" w:hAnsi="Times New Roman"/>
                <w:lang w:val="en-US"/>
              </w:rPr>
              <w:t>), MDG (</w:t>
            </w:r>
            <w:r w:rsidR="007F0A57" w:rsidRPr="008724F8">
              <w:rPr>
                <w:rFonts w:ascii="Times New Roman" w:hAnsi="Times New Roman"/>
                <w:lang w:val="en-US"/>
              </w:rPr>
              <w:t xml:space="preserve">https://www.mdgadvertising.com/marketing-advertising-case-studies/), </w:t>
            </w:r>
            <w:proofErr w:type="spellStart"/>
            <w:r w:rsidR="007F0A57" w:rsidRPr="008724F8">
              <w:rPr>
                <w:rFonts w:ascii="Times New Roman" w:hAnsi="Times New Roman"/>
                <w:lang w:val="en-US"/>
              </w:rPr>
              <w:t>Digiday</w:t>
            </w:r>
            <w:proofErr w:type="spellEnd"/>
            <w:r w:rsidR="007F0A57" w:rsidRPr="008724F8">
              <w:rPr>
                <w:rFonts w:ascii="Times New Roman" w:hAnsi="Times New Roman"/>
                <w:lang w:val="en-US"/>
              </w:rPr>
              <w:t xml:space="preserve"> Marketing (</w:t>
            </w:r>
            <w:r w:rsidR="00044877" w:rsidRPr="008724F8">
              <w:rPr>
                <w:rFonts w:ascii="Times New Roman" w:hAnsi="Times New Roman"/>
                <w:lang w:val="en-US"/>
              </w:rPr>
              <w:t xml:space="preserve">https://digiday.com/marketing/), </w:t>
            </w:r>
            <w:proofErr w:type="spellStart"/>
            <w:r w:rsidR="00044877" w:rsidRPr="008724F8">
              <w:rPr>
                <w:rFonts w:ascii="Times New Roman" w:hAnsi="Times New Roman"/>
                <w:lang w:val="en-US"/>
              </w:rPr>
              <w:t>SmartInsights</w:t>
            </w:r>
            <w:proofErr w:type="spellEnd"/>
            <w:r w:rsidR="00044877" w:rsidRPr="008724F8">
              <w:rPr>
                <w:rFonts w:ascii="Times New Roman" w:hAnsi="Times New Roman"/>
                <w:lang w:val="en-US"/>
              </w:rPr>
              <w:t xml:space="preserve"> (</w:t>
            </w:r>
            <w:r w:rsidR="00E41A9E" w:rsidRPr="008724F8">
              <w:rPr>
                <w:rFonts w:ascii="Times New Roman" w:hAnsi="Times New Roman"/>
                <w:lang w:val="en-US"/>
              </w:rPr>
              <w:t>https://www.smartinsights.com/</w:t>
            </w:r>
            <w:r w:rsidR="00044877" w:rsidRPr="008724F8">
              <w:rPr>
                <w:rFonts w:ascii="Times New Roman" w:hAnsi="Times New Roman"/>
                <w:lang w:val="en-US"/>
              </w:rPr>
              <w:t>)</w:t>
            </w:r>
            <w:r w:rsidR="00E41A9E" w:rsidRPr="008724F8">
              <w:rPr>
                <w:rFonts w:ascii="Times New Roman" w:hAnsi="Times New Roman"/>
                <w:lang w:val="en-US"/>
              </w:rPr>
              <w:t>, Business Case studies (https://businesscasestudies.co.uk/ )</w:t>
            </w:r>
            <w:r w:rsidR="00044877" w:rsidRPr="008724F8">
              <w:rPr>
                <w:rFonts w:ascii="Times New Roman" w:hAnsi="Times New Roman"/>
                <w:lang w:val="en-US"/>
              </w:rPr>
              <w:t xml:space="preserve"> </w:t>
            </w:r>
          </w:p>
          <w:p w:rsidR="009C023F" w:rsidRPr="008724F8" w:rsidRDefault="00913CC0" w:rsidP="009C023F">
            <w:pPr>
              <w:pStyle w:val="CommentText"/>
              <w:jc w:val="both"/>
              <w:rPr>
                <w:rFonts w:ascii="Times New Roman" w:hAnsi="Times New Roman"/>
                <w:lang w:val="en-US"/>
              </w:rPr>
            </w:pPr>
            <w:r w:rsidRPr="008724F8">
              <w:rPr>
                <w:rFonts w:ascii="Times New Roman" w:hAnsi="Times New Roman"/>
                <w:lang w:val="en-US"/>
              </w:rPr>
              <w:t>Thematic</w:t>
            </w:r>
            <w:r w:rsidR="00292A53" w:rsidRPr="008724F8">
              <w:rPr>
                <w:rFonts w:ascii="Times New Roman" w:hAnsi="Times New Roman"/>
                <w:lang w:val="en-US"/>
              </w:rPr>
              <w:t xml:space="preserve"> videos </w:t>
            </w:r>
            <w:r w:rsidR="008F2ED8" w:rsidRPr="008724F8">
              <w:rPr>
                <w:rFonts w:ascii="Times New Roman" w:hAnsi="Times New Roman"/>
                <w:lang w:val="en-US"/>
              </w:rPr>
              <w:t>and</w:t>
            </w:r>
            <w:r w:rsidR="00E555ED" w:rsidRPr="008724F8">
              <w:rPr>
                <w:rFonts w:ascii="Times New Roman" w:hAnsi="Times New Roman"/>
                <w:lang w:val="en-US"/>
              </w:rPr>
              <w:t>/or</w:t>
            </w:r>
            <w:r w:rsidR="008F2ED8" w:rsidRPr="008724F8">
              <w:rPr>
                <w:rFonts w:ascii="Times New Roman" w:hAnsi="Times New Roman"/>
                <w:lang w:val="en-US"/>
              </w:rPr>
              <w:t xml:space="preserve"> ads </w:t>
            </w:r>
            <w:r w:rsidR="00E555ED" w:rsidRPr="008724F8">
              <w:rPr>
                <w:rFonts w:ascii="Times New Roman" w:hAnsi="Times New Roman"/>
                <w:lang w:val="en-US"/>
              </w:rPr>
              <w:t xml:space="preserve">from YouTube.com channel, TED (https://www.ted.com/) </w:t>
            </w:r>
          </w:p>
          <w:p w:rsidR="004B3666" w:rsidRPr="008724F8" w:rsidRDefault="00604E32" w:rsidP="00C062D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Case studies and assignments </w:t>
            </w:r>
            <w:r w:rsidR="00DB21B6" w:rsidRPr="008724F8">
              <w:rPr>
                <w:rFonts w:ascii="Times New Roman" w:hAnsi="Times New Roman"/>
                <w:sz w:val="20"/>
                <w:szCs w:val="20"/>
                <w:lang w:val="en-US"/>
              </w:rPr>
              <w:t>developed/</w:t>
            </w: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t>prepared by professor</w:t>
            </w:r>
          </w:p>
          <w:p w:rsidR="00383454" w:rsidRPr="008724F8" w:rsidRDefault="00383454" w:rsidP="00C062D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062D8" w:rsidRPr="008724F8" w:rsidTr="0006699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62D8" w:rsidRPr="008724F8" w:rsidRDefault="00C062D8" w:rsidP="00C062D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62D8" w:rsidRPr="008724F8" w:rsidRDefault="00C062D8" w:rsidP="00C062D8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8724F8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Evaluation of class attendance and fulfillment of student obligations (course teacher)</w:t>
            </w:r>
          </w:p>
          <w:p w:rsidR="00C062D8" w:rsidRPr="008724F8" w:rsidRDefault="00C062D8" w:rsidP="00C062D8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8724F8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Teaching supervision (vice dean for education) </w:t>
            </w:r>
          </w:p>
          <w:p w:rsidR="00C062D8" w:rsidRPr="008724F8" w:rsidRDefault="00C062D8" w:rsidP="00C062D8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8724F8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Studying successfulness analysis </w:t>
            </w:r>
            <w:r w:rsidR="001D44D4" w:rsidRPr="008724F8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across all courses </w:t>
            </w:r>
            <w:r w:rsidRPr="008724F8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(vice dean for education)</w:t>
            </w:r>
          </w:p>
          <w:p w:rsidR="00C062D8" w:rsidRPr="008724F8" w:rsidRDefault="00C062D8" w:rsidP="00C062D8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8724F8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Student survey regarding the quality of teacher(s) and teaching for every course (UNIST, Quality improvement center)</w:t>
            </w:r>
          </w:p>
          <w:p w:rsidR="00C062D8" w:rsidRPr="008724F8" w:rsidRDefault="00C062D8" w:rsidP="00C062D8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8724F8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Exam, conduct</w:t>
            </w:r>
            <w:r w:rsidR="006E4ED1" w:rsidRPr="008724F8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ed by the course teacher, covering</w:t>
            </w:r>
            <w:r w:rsidRPr="008724F8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all course learning outcomes. Exam content is periodically assessed for the purpose of the learning outcomes adequacy review (vice dean for education)</w:t>
            </w:r>
          </w:p>
        </w:tc>
      </w:tr>
      <w:tr w:rsidR="00C062D8" w:rsidRPr="008724F8" w:rsidTr="0006699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62D8" w:rsidRPr="008724F8" w:rsidRDefault="00C062D8" w:rsidP="00C062D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62D8" w:rsidRPr="008724F8" w:rsidRDefault="00147463" w:rsidP="00C062D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62D8" w:rsidRPr="008724F8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="00C062D8" w:rsidRPr="008724F8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8724F8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8724F8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8724F8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C062D8" w:rsidRPr="008724F8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8724F8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</w:tr>
    </w:tbl>
    <w:p w:rsidR="00513D4E" w:rsidRPr="008724F8" w:rsidRDefault="00513D4E" w:rsidP="00513D4E">
      <w:pPr>
        <w:rPr>
          <w:rFonts w:ascii="Times New Roman" w:hAnsi="Times New Roman"/>
          <w:lang w:val="en-US"/>
        </w:rPr>
      </w:pPr>
    </w:p>
    <w:sectPr w:rsidR="00513D4E" w:rsidRPr="008724F8" w:rsidSect="001474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D3764"/>
    <w:multiLevelType w:val="hybridMultilevel"/>
    <w:tmpl w:val="3A1479F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D056D97"/>
    <w:multiLevelType w:val="hybridMultilevel"/>
    <w:tmpl w:val="4852E086"/>
    <w:lvl w:ilvl="0" w:tplc="794CE8E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>
    <w:nsid w:val="7B234E59"/>
    <w:multiLevelType w:val="hybridMultilevel"/>
    <w:tmpl w:val="5DBA124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D04539"/>
    <w:rsid w:val="00021B8B"/>
    <w:rsid w:val="00025038"/>
    <w:rsid w:val="000312A4"/>
    <w:rsid w:val="00031BBF"/>
    <w:rsid w:val="000379A6"/>
    <w:rsid w:val="00040991"/>
    <w:rsid w:val="00044877"/>
    <w:rsid w:val="00046872"/>
    <w:rsid w:val="00057577"/>
    <w:rsid w:val="0006499B"/>
    <w:rsid w:val="00066993"/>
    <w:rsid w:val="00071BA4"/>
    <w:rsid w:val="00090908"/>
    <w:rsid w:val="000A3763"/>
    <w:rsid w:val="000B773C"/>
    <w:rsid w:val="000C1142"/>
    <w:rsid w:val="000C345F"/>
    <w:rsid w:val="000D7155"/>
    <w:rsid w:val="000E0ECF"/>
    <w:rsid w:val="000E12B4"/>
    <w:rsid w:val="000F1344"/>
    <w:rsid w:val="001226C0"/>
    <w:rsid w:val="00146714"/>
    <w:rsid w:val="00147463"/>
    <w:rsid w:val="00153570"/>
    <w:rsid w:val="00162B2E"/>
    <w:rsid w:val="001701FE"/>
    <w:rsid w:val="00181BA8"/>
    <w:rsid w:val="00182166"/>
    <w:rsid w:val="001833A2"/>
    <w:rsid w:val="001926D1"/>
    <w:rsid w:val="001972A5"/>
    <w:rsid w:val="001A30CA"/>
    <w:rsid w:val="001A6446"/>
    <w:rsid w:val="001C13FE"/>
    <w:rsid w:val="001C6A84"/>
    <w:rsid w:val="001D075E"/>
    <w:rsid w:val="001D44D4"/>
    <w:rsid w:val="001E18A9"/>
    <w:rsid w:val="001E5896"/>
    <w:rsid w:val="001F169B"/>
    <w:rsid w:val="001F1C7B"/>
    <w:rsid w:val="001F680A"/>
    <w:rsid w:val="00231032"/>
    <w:rsid w:val="0023754C"/>
    <w:rsid w:val="00292A53"/>
    <w:rsid w:val="00293812"/>
    <w:rsid w:val="002A1D9D"/>
    <w:rsid w:val="002A3E13"/>
    <w:rsid w:val="002A4FE4"/>
    <w:rsid w:val="002A6C2F"/>
    <w:rsid w:val="002C5BDD"/>
    <w:rsid w:val="002D0A96"/>
    <w:rsid w:val="002D7BBE"/>
    <w:rsid w:val="002E62F0"/>
    <w:rsid w:val="002F4DFC"/>
    <w:rsid w:val="002F5F66"/>
    <w:rsid w:val="002F6586"/>
    <w:rsid w:val="00327011"/>
    <w:rsid w:val="003323CC"/>
    <w:rsid w:val="003357B6"/>
    <w:rsid w:val="00367BFD"/>
    <w:rsid w:val="00383454"/>
    <w:rsid w:val="003D669F"/>
    <w:rsid w:val="003D73D2"/>
    <w:rsid w:val="003D772C"/>
    <w:rsid w:val="003E1DD1"/>
    <w:rsid w:val="00400C3D"/>
    <w:rsid w:val="0040675F"/>
    <w:rsid w:val="00451826"/>
    <w:rsid w:val="00451981"/>
    <w:rsid w:val="00470189"/>
    <w:rsid w:val="004743CF"/>
    <w:rsid w:val="00493653"/>
    <w:rsid w:val="004A2763"/>
    <w:rsid w:val="004A369E"/>
    <w:rsid w:val="004B3666"/>
    <w:rsid w:val="004C0618"/>
    <w:rsid w:val="004C3D12"/>
    <w:rsid w:val="004C50CB"/>
    <w:rsid w:val="004D14C0"/>
    <w:rsid w:val="004D2880"/>
    <w:rsid w:val="004E460D"/>
    <w:rsid w:val="00513D4E"/>
    <w:rsid w:val="0052012B"/>
    <w:rsid w:val="005702BF"/>
    <w:rsid w:val="00574EE9"/>
    <w:rsid w:val="00593B77"/>
    <w:rsid w:val="005A169F"/>
    <w:rsid w:val="005A173D"/>
    <w:rsid w:val="005C36F7"/>
    <w:rsid w:val="005C7719"/>
    <w:rsid w:val="005C7D2C"/>
    <w:rsid w:val="005D752C"/>
    <w:rsid w:val="005F2F64"/>
    <w:rsid w:val="005F50DA"/>
    <w:rsid w:val="0060008C"/>
    <w:rsid w:val="0060440A"/>
    <w:rsid w:val="00604E32"/>
    <w:rsid w:val="006052F7"/>
    <w:rsid w:val="006213E4"/>
    <w:rsid w:val="00632099"/>
    <w:rsid w:val="006640D0"/>
    <w:rsid w:val="00670168"/>
    <w:rsid w:val="0069690E"/>
    <w:rsid w:val="006A1198"/>
    <w:rsid w:val="006A1DB3"/>
    <w:rsid w:val="006B74DD"/>
    <w:rsid w:val="006C40B9"/>
    <w:rsid w:val="006D0B52"/>
    <w:rsid w:val="006E4ED1"/>
    <w:rsid w:val="00703B2C"/>
    <w:rsid w:val="00726A66"/>
    <w:rsid w:val="0075162E"/>
    <w:rsid w:val="00776310"/>
    <w:rsid w:val="0077753F"/>
    <w:rsid w:val="007C1E71"/>
    <w:rsid w:val="007C32D4"/>
    <w:rsid w:val="007E2CD6"/>
    <w:rsid w:val="007F0A57"/>
    <w:rsid w:val="00802BCC"/>
    <w:rsid w:val="00807E2A"/>
    <w:rsid w:val="0083365B"/>
    <w:rsid w:val="0083796F"/>
    <w:rsid w:val="00841754"/>
    <w:rsid w:val="00844F5A"/>
    <w:rsid w:val="008646F7"/>
    <w:rsid w:val="00871AA3"/>
    <w:rsid w:val="00872336"/>
    <w:rsid w:val="008724F8"/>
    <w:rsid w:val="0088693A"/>
    <w:rsid w:val="008908A9"/>
    <w:rsid w:val="008A078D"/>
    <w:rsid w:val="008A6D48"/>
    <w:rsid w:val="008E2753"/>
    <w:rsid w:val="008F2ED8"/>
    <w:rsid w:val="00905F9A"/>
    <w:rsid w:val="00911432"/>
    <w:rsid w:val="009137DF"/>
    <w:rsid w:val="00913CC0"/>
    <w:rsid w:val="0093020E"/>
    <w:rsid w:val="0096174B"/>
    <w:rsid w:val="00981191"/>
    <w:rsid w:val="009A05ED"/>
    <w:rsid w:val="009C023F"/>
    <w:rsid w:val="009E11C5"/>
    <w:rsid w:val="009F52D9"/>
    <w:rsid w:val="009F610D"/>
    <w:rsid w:val="009F6848"/>
    <w:rsid w:val="00A01957"/>
    <w:rsid w:val="00A02B07"/>
    <w:rsid w:val="00A12259"/>
    <w:rsid w:val="00A16079"/>
    <w:rsid w:val="00A313BE"/>
    <w:rsid w:val="00A32442"/>
    <w:rsid w:val="00A709A3"/>
    <w:rsid w:val="00A76E07"/>
    <w:rsid w:val="00A85902"/>
    <w:rsid w:val="00AB2CFC"/>
    <w:rsid w:val="00AC1C3A"/>
    <w:rsid w:val="00AC793B"/>
    <w:rsid w:val="00AC7DA0"/>
    <w:rsid w:val="00AE2FDE"/>
    <w:rsid w:val="00AE4C5C"/>
    <w:rsid w:val="00AF0721"/>
    <w:rsid w:val="00AF553B"/>
    <w:rsid w:val="00B04D45"/>
    <w:rsid w:val="00B07DB9"/>
    <w:rsid w:val="00B11051"/>
    <w:rsid w:val="00B1423E"/>
    <w:rsid w:val="00B17015"/>
    <w:rsid w:val="00B177ED"/>
    <w:rsid w:val="00B432B6"/>
    <w:rsid w:val="00B51F8F"/>
    <w:rsid w:val="00B63D75"/>
    <w:rsid w:val="00B657CF"/>
    <w:rsid w:val="00B75F1D"/>
    <w:rsid w:val="00B94E88"/>
    <w:rsid w:val="00BA6A9A"/>
    <w:rsid w:val="00BC3647"/>
    <w:rsid w:val="00BF03DD"/>
    <w:rsid w:val="00BF0936"/>
    <w:rsid w:val="00C062D8"/>
    <w:rsid w:val="00C11B37"/>
    <w:rsid w:val="00C13C92"/>
    <w:rsid w:val="00C3139D"/>
    <w:rsid w:val="00C42795"/>
    <w:rsid w:val="00C44996"/>
    <w:rsid w:val="00C44D00"/>
    <w:rsid w:val="00C52719"/>
    <w:rsid w:val="00C65EFB"/>
    <w:rsid w:val="00C703BE"/>
    <w:rsid w:val="00C727C1"/>
    <w:rsid w:val="00CB37F5"/>
    <w:rsid w:val="00CB6B3E"/>
    <w:rsid w:val="00CD7E78"/>
    <w:rsid w:val="00CE4699"/>
    <w:rsid w:val="00D01291"/>
    <w:rsid w:val="00D04539"/>
    <w:rsid w:val="00D07F94"/>
    <w:rsid w:val="00D123BD"/>
    <w:rsid w:val="00D151BD"/>
    <w:rsid w:val="00D20FF2"/>
    <w:rsid w:val="00D23E46"/>
    <w:rsid w:val="00D3474C"/>
    <w:rsid w:val="00D630EB"/>
    <w:rsid w:val="00D726A7"/>
    <w:rsid w:val="00D73F9F"/>
    <w:rsid w:val="00D9165D"/>
    <w:rsid w:val="00D96B25"/>
    <w:rsid w:val="00D96D42"/>
    <w:rsid w:val="00DA3DFD"/>
    <w:rsid w:val="00DB21B6"/>
    <w:rsid w:val="00DC32F4"/>
    <w:rsid w:val="00E00781"/>
    <w:rsid w:val="00E114A9"/>
    <w:rsid w:val="00E208B3"/>
    <w:rsid w:val="00E20DE6"/>
    <w:rsid w:val="00E21C77"/>
    <w:rsid w:val="00E366BA"/>
    <w:rsid w:val="00E41A9E"/>
    <w:rsid w:val="00E42F91"/>
    <w:rsid w:val="00E452FA"/>
    <w:rsid w:val="00E4572E"/>
    <w:rsid w:val="00E540FA"/>
    <w:rsid w:val="00E555ED"/>
    <w:rsid w:val="00E64874"/>
    <w:rsid w:val="00E70970"/>
    <w:rsid w:val="00E70F06"/>
    <w:rsid w:val="00E76D8B"/>
    <w:rsid w:val="00E87DDE"/>
    <w:rsid w:val="00E907AC"/>
    <w:rsid w:val="00EA00AA"/>
    <w:rsid w:val="00EA547F"/>
    <w:rsid w:val="00EB4948"/>
    <w:rsid w:val="00EC659E"/>
    <w:rsid w:val="00EE68C3"/>
    <w:rsid w:val="00F04A9F"/>
    <w:rsid w:val="00F05CFC"/>
    <w:rsid w:val="00F06834"/>
    <w:rsid w:val="00F221FD"/>
    <w:rsid w:val="00F235BA"/>
    <w:rsid w:val="00F40CF5"/>
    <w:rsid w:val="00F91BD5"/>
    <w:rsid w:val="00FC0855"/>
    <w:rsid w:val="00FD0D29"/>
    <w:rsid w:val="00FE31C4"/>
    <w:rsid w:val="00FF13C3"/>
    <w:rsid w:val="00FF50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3D4E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513D4E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513D4E"/>
    <w:rPr>
      <w:rFonts w:cs="Times New Roman"/>
      <w:b/>
      <w:bCs/>
    </w:rPr>
  </w:style>
  <w:style w:type="character" w:styleId="CommentReference">
    <w:name w:val="annotation reference"/>
    <w:basedOn w:val="DefaultParagraphFont"/>
    <w:semiHidden/>
    <w:rsid w:val="00513D4E"/>
    <w:rPr>
      <w:rFonts w:cs="Times New Roman"/>
      <w:sz w:val="16"/>
      <w:szCs w:val="16"/>
    </w:rPr>
  </w:style>
  <w:style w:type="character" w:customStyle="1" w:styleId="apple-converted-space">
    <w:name w:val="apple-converted-space"/>
    <w:basedOn w:val="DefaultParagraphFont"/>
    <w:rsid w:val="005A173D"/>
  </w:style>
  <w:style w:type="character" w:styleId="Emphasis">
    <w:name w:val="Emphasis"/>
    <w:basedOn w:val="DefaultParagraphFont"/>
    <w:uiPriority w:val="20"/>
    <w:qFormat/>
    <w:rsid w:val="005A173D"/>
    <w:rPr>
      <w:i/>
      <w:iCs/>
    </w:rPr>
  </w:style>
  <w:style w:type="paragraph" w:styleId="ListParagraph">
    <w:name w:val="List Paragraph"/>
    <w:basedOn w:val="Normal"/>
    <w:uiPriority w:val="34"/>
    <w:qFormat/>
    <w:rsid w:val="00470189"/>
    <w:pPr>
      <w:ind w:left="720"/>
      <w:contextualSpacing/>
    </w:pPr>
  </w:style>
  <w:style w:type="paragraph" w:styleId="CommentText">
    <w:name w:val="annotation text"/>
    <w:basedOn w:val="Normal"/>
    <w:link w:val="CommentTextChar"/>
    <w:rsid w:val="004B366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B3666"/>
    <w:rPr>
      <w:rFonts w:ascii="Calibri" w:eastAsia="Times New Roman" w:hAnsi="Calibri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AE4C5C"/>
    <w:rPr>
      <w:color w:val="0000FF" w:themeColor="hyperlink"/>
      <w:u w:val="single"/>
    </w:rPr>
  </w:style>
  <w:style w:type="character" w:customStyle="1" w:styleId="hps">
    <w:name w:val="hps"/>
    <w:basedOn w:val="DefaultParagraphFont"/>
    <w:rsid w:val="006C40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3277E-A730-42F5-B17E-A3C6EA70D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1380</Words>
  <Characters>7871</Characters>
  <Application>Microsoft Office Word</Application>
  <DocSecurity>0</DocSecurity>
  <Lines>65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IKM</dc:creator>
  <cp:lastModifiedBy>sumic</cp:lastModifiedBy>
  <cp:revision>2</cp:revision>
  <cp:lastPrinted>2018-02-27T11:16:00Z</cp:lastPrinted>
  <dcterms:created xsi:type="dcterms:W3CDTF">2018-06-06T09:49:00Z</dcterms:created>
  <dcterms:modified xsi:type="dcterms:W3CDTF">2018-06-06T09:49:00Z</dcterms:modified>
</cp:coreProperties>
</file>